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AF64" w14:textId="0864D67B" w:rsidR="006C6EF3" w:rsidRPr="006C6EF3" w:rsidRDefault="006C6EF3" w:rsidP="00B305CB">
      <w:pPr>
        <w:widowControl w:val="0"/>
        <w:spacing w:after="0"/>
        <w:ind w:right="-1"/>
        <w:jc w:val="right"/>
        <w:rPr>
          <w:rFonts w:eastAsia="Times New Roman" w:cstheme="minorHAnsi"/>
          <w:b/>
          <w:bCs/>
          <w:color w:val="000000"/>
          <w:lang w:eastAsia="pl-PL" w:bidi="pl-PL"/>
        </w:rPr>
      </w:pPr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>Załącznik Nr 1 do SWZ</w:t>
      </w:r>
    </w:p>
    <w:p w14:paraId="743D8D86" w14:textId="77777777" w:rsidR="006C6EF3" w:rsidRDefault="006C6EF3" w:rsidP="00C64FA6">
      <w:pPr>
        <w:widowControl w:val="0"/>
        <w:tabs>
          <w:tab w:val="right" w:leader="underscore" w:pos="7013"/>
        </w:tabs>
        <w:spacing w:after="0"/>
        <w:ind w:left="-284" w:right="-284"/>
        <w:jc w:val="both"/>
        <w:rPr>
          <w:rFonts w:eastAsia="Times New Roman" w:cstheme="minorHAnsi"/>
          <w:b/>
          <w:bCs/>
          <w:color w:val="000000"/>
          <w:lang w:eastAsia="pl-PL" w:bidi="pl-PL"/>
        </w:rPr>
      </w:pPr>
    </w:p>
    <w:p w14:paraId="735D6E2F" w14:textId="0A7CD3B1" w:rsidR="006C6EF3" w:rsidRDefault="006C6EF3" w:rsidP="00C64FA6">
      <w:pPr>
        <w:widowControl w:val="0"/>
        <w:tabs>
          <w:tab w:val="right" w:leader="underscore" w:pos="7013"/>
        </w:tabs>
        <w:spacing w:after="0"/>
        <w:ind w:right="-1"/>
        <w:jc w:val="center"/>
        <w:rPr>
          <w:rFonts w:eastAsia="Times New Roman" w:cstheme="minorHAnsi"/>
          <w:b/>
          <w:bCs/>
          <w:color w:val="000000"/>
          <w:lang w:eastAsia="pl-PL" w:bidi="pl-PL"/>
        </w:rPr>
      </w:pPr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 xml:space="preserve">UMOWA Nr </w:t>
      </w:r>
      <w:r w:rsidR="0060685C">
        <w:rPr>
          <w:rFonts w:eastAsia="Times New Roman" w:cstheme="minorHAnsi"/>
          <w:b/>
          <w:bCs/>
          <w:color w:val="000000"/>
          <w:lang w:eastAsia="pl-PL" w:bidi="pl-PL"/>
        </w:rPr>
        <w:t>………………………………….</w:t>
      </w:r>
    </w:p>
    <w:p w14:paraId="6AB0DC48" w14:textId="77777777" w:rsidR="006C6EF3" w:rsidRPr="006C6EF3" w:rsidRDefault="006C6EF3" w:rsidP="00C64FA6">
      <w:pPr>
        <w:widowControl w:val="0"/>
        <w:tabs>
          <w:tab w:val="right" w:leader="underscore" w:pos="7013"/>
        </w:tabs>
        <w:spacing w:after="0"/>
        <w:ind w:right="-1"/>
        <w:jc w:val="both"/>
        <w:rPr>
          <w:rFonts w:eastAsia="Times New Roman" w:cstheme="minorHAnsi"/>
          <w:b/>
          <w:bCs/>
          <w:color w:val="000000"/>
          <w:lang w:eastAsia="pl-PL" w:bidi="pl-PL"/>
        </w:rPr>
      </w:pPr>
    </w:p>
    <w:p w14:paraId="190D8B39" w14:textId="586DDAF4" w:rsidR="00762C56" w:rsidRDefault="00762C56" w:rsidP="00762C56">
      <w:pPr>
        <w:keepNext/>
        <w:tabs>
          <w:tab w:val="num" w:pos="0"/>
        </w:tabs>
        <w:suppressAutoHyphens/>
        <w:spacing w:after="0"/>
        <w:jc w:val="both"/>
        <w:outlineLvl w:val="3"/>
        <w:rPr>
          <w:rFonts w:cstheme="minorHAnsi"/>
          <w:i/>
          <w:iCs/>
        </w:rPr>
      </w:pPr>
      <w:r w:rsidRPr="00267F96">
        <w:rPr>
          <w:rFonts w:cstheme="minorHAnsi"/>
          <w:bCs/>
        </w:rPr>
        <w:t xml:space="preserve">zawarta dnia ……………………… r. w …………………………. / </w:t>
      </w:r>
      <w:r w:rsidRPr="00267F96">
        <w:rPr>
          <w:rFonts w:cstheme="minorHAnsi"/>
        </w:rPr>
        <w:t xml:space="preserve">została sporządzona w formie elektronicznej </w:t>
      </w:r>
      <w:r>
        <w:rPr>
          <w:rFonts w:cstheme="minorHAnsi"/>
        </w:rPr>
        <w:br/>
      </w:r>
      <w:r w:rsidRPr="00267F96">
        <w:rPr>
          <w:rFonts w:cstheme="minorHAnsi"/>
        </w:rPr>
        <w:t xml:space="preserve">i podpisana przez każdą ze </w:t>
      </w:r>
      <w:r>
        <w:rPr>
          <w:rFonts w:cstheme="minorHAnsi"/>
        </w:rPr>
        <w:t>S</w:t>
      </w:r>
      <w:r w:rsidR="00647FD5">
        <w:rPr>
          <w:rFonts w:cstheme="minorHAnsi"/>
        </w:rPr>
        <w:t>tron</w:t>
      </w:r>
      <w:r w:rsidRPr="00267F96">
        <w:rPr>
          <w:rFonts w:cstheme="minorHAnsi"/>
        </w:rPr>
        <w:t xml:space="preserve"> kwalifikowanym podpisem elektronicznym. Datą zawarcia niniejszej Umowy jest data złożenia oświadczenia woli o jej zawarciu przez ostatnią ze </w:t>
      </w:r>
      <w:r>
        <w:rPr>
          <w:rFonts w:cstheme="minorHAnsi"/>
        </w:rPr>
        <w:t>S</w:t>
      </w:r>
      <w:r w:rsidR="00647FD5">
        <w:rPr>
          <w:rFonts w:cstheme="minorHAnsi"/>
        </w:rPr>
        <w:t>tron</w:t>
      </w:r>
      <w:r w:rsidRPr="00267F96">
        <w:rPr>
          <w:rFonts w:cstheme="minorHAnsi"/>
        </w:rPr>
        <w:t xml:space="preserve"> </w:t>
      </w:r>
      <w:r w:rsidRPr="00267F96">
        <w:rPr>
          <w:rFonts w:cstheme="minorHAnsi"/>
          <w:i/>
          <w:iCs/>
        </w:rPr>
        <w:t>(zapis alternatywny w przypadku podpisania umowy elektronicznie)</w:t>
      </w:r>
      <w:r w:rsidRPr="00267F96">
        <w:rPr>
          <w:rStyle w:val="Odwoanieprzypisudolnego"/>
          <w:rFonts w:cstheme="minorHAnsi"/>
          <w:i/>
          <w:iCs/>
        </w:rPr>
        <w:footnoteReference w:id="1"/>
      </w:r>
    </w:p>
    <w:p w14:paraId="730A0C90" w14:textId="77777777" w:rsidR="00762C56" w:rsidRDefault="00762C56" w:rsidP="00762C56">
      <w:pPr>
        <w:suppressAutoHyphens/>
        <w:spacing w:after="0"/>
        <w:jc w:val="both"/>
        <w:rPr>
          <w:rFonts w:cstheme="minorHAnsi"/>
        </w:rPr>
      </w:pPr>
    </w:p>
    <w:p w14:paraId="7E01EABC" w14:textId="265A58B6" w:rsidR="00762C56" w:rsidRPr="00762C56" w:rsidRDefault="00762C56" w:rsidP="00762C56">
      <w:pPr>
        <w:suppressAutoHyphens/>
        <w:spacing w:after="0"/>
        <w:jc w:val="both"/>
        <w:rPr>
          <w:rFonts w:cstheme="minorHAnsi"/>
        </w:rPr>
      </w:pPr>
      <w:r w:rsidRPr="00EF4D9A">
        <w:rPr>
          <w:rFonts w:cstheme="minorHAnsi"/>
        </w:rPr>
        <w:t>pomiędzy:</w:t>
      </w:r>
    </w:p>
    <w:p w14:paraId="0B539563" w14:textId="13C598A9" w:rsidR="006C6EF3" w:rsidRPr="006C6EF3" w:rsidRDefault="006C6EF3" w:rsidP="00C64FA6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 xml:space="preserve">Środowiskowym Domem Samopomocy w Marcinkowie z filią w Prejłowie, </w:t>
      </w:r>
      <w:r w:rsidRPr="00C40ACB">
        <w:rPr>
          <w:rFonts w:eastAsia="Times New Roman" w:cstheme="minorHAnsi"/>
          <w:b/>
          <w:bCs/>
          <w:color w:val="000000"/>
          <w:lang w:eastAsia="pl-PL" w:bidi="pl-PL"/>
        </w:rPr>
        <w:t>Marcinkowo 67</w:t>
      </w:r>
      <w:r w:rsidR="00C40ACB">
        <w:rPr>
          <w:rFonts w:eastAsia="Times New Roman" w:cstheme="minorHAnsi"/>
          <w:b/>
          <w:bCs/>
          <w:color w:val="000000"/>
          <w:lang w:eastAsia="pl-PL" w:bidi="pl-PL"/>
        </w:rPr>
        <w:t>,</w:t>
      </w:r>
      <w:r w:rsidRPr="00C40ACB">
        <w:rPr>
          <w:rFonts w:eastAsia="Times New Roman" w:cstheme="minorHAnsi"/>
          <w:b/>
          <w:bCs/>
          <w:color w:val="000000"/>
          <w:lang w:eastAsia="pl-PL" w:bidi="pl-PL"/>
        </w:rPr>
        <w:t xml:space="preserve"> 11-030 Purda</w:t>
      </w:r>
      <w:r w:rsidRPr="006C6EF3">
        <w:rPr>
          <w:rFonts w:eastAsia="Times New Roman" w:cstheme="minorHAnsi"/>
          <w:color w:val="000000"/>
          <w:lang w:eastAsia="pl-PL" w:bidi="pl-PL"/>
        </w:rPr>
        <w:t>, REGON nr 369566738, zarejestrowanym podatnikiem podatku od towarów i usług, NIP</w:t>
      </w:r>
      <w:r w:rsidR="00124DBA">
        <w:rPr>
          <w:rFonts w:eastAsia="Times New Roman" w:cstheme="minorHAnsi"/>
          <w:color w:val="000000"/>
          <w:lang w:eastAsia="pl-PL" w:bidi="pl-PL"/>
        </w:rPr>
        <w:t>:</w:t>
      </w:r>
      <w:r w:rsidRPr="006C6EF3">
        <w:rPr>
          <w:rFonts w:eastAsia="Times New Roman" w:cstheme="minorHAnsi"/>
          <w:color w:val="000000"/>
          <w:lang w:eastAsia="pl-PL" w:bidi="pl-PL"/>
        </w:rPr>
        <w:t xml:space="preserve"> </w:t>
      </w:r>
      <w:r w:rsidRPr="006C6EF3">
        <w:rPr>
          <w:rFonts w:eastAsia="Times New Roman" w:cstheme="minorHAnsi"/>
          <w:iCs/>
          <w:color w:val="000000"/>
          <w:lang w:eastAsia="pl-PL" w:bidi="pl-PL"/>
        </w:rPr>
        <w:t>739</w:t>
      </w:r>
      <w:r w:rsidRPr="006C6EF3">
        <w:rPr>
          <w:rFonts w:eastAsia="Times New Roman" w:cstheme="minorHAnsi"/>
          <w:color w:val="000000"/>
          <w:lang w:eastAsia="pl-PL" w:bidi="pl-PL"/>
        </w:rPr>
        <w:t xml:space="preserve">3911103, </w:t>
      </w:r>
      <w:r w:rsidR="00142BCF">
        <w:rPr>
          <w:rFonts w:eastAsia="Times New Roman" w:cstheme="minorHAnsi"/>
          <w:color w:val="000000"/>
          <w:lang w:eastAsia="pl-PL" w:bidi="pl-PL"/>
        </w:rPr>
        <w:br/>
      </w:r>
      <w:r w:rsidRPr="006C6EF3">
        <w:rPr>
          <w:rFonts w:eastAsia="Times New Roman" w:cstheme="minorHAnsi"/>
          <w:color w:val="000000"/>
          <w:lang w:eastAsia="pl-PL" w:bidi="pl-PL"/>
        </w:rPr>
        <w:t>zwaną dalej Zamawiającym, reprezentowanym przez:</w:t>
      </w:r>
    </w:p>
    <w:p w14:paraId="52263F6A" w14:textId="7AB756B8" w:rsidR="006C6EF3" w:rsidRPr="006C6EF3" w:rsidRDefault="006C6EF3" w:rsidP="00C64FA6">
      <w:pPr>
        <w:widowControl w:val="0"/>
        <w:spacing w:after="0"/>
        <w:ind w:right="-1"/>
        <w:jc w:val="both"/>
        <w:rPr>
          <w:rFonts w:eastAsia="Times New Roman" w:cstheme="minorHAnsi"/>
          <w:b/>
          <w:bCs/>
          <w:color w:val="000000"/>
          <w:lang w:eastAsia="pl-PL" w:bidi="pl-PL"/>
        </w:rPr>
      </w:pPr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 xml:space="preserve">Joannę </w:t>
      </w:r>
      <w:proofErr w:type="spellStart"/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>Obidzińską</w:t>
      </w:r>
      <w:proofErr w:type="spellEnd"/>
      <w:r w:rsidRPr="006C6EF3">
        <w:rPr>
          <w:rFonts w:eastAsia="Times New Roman" w:cstheme="minorHAnsi"/>
          <w:b/>
          <w:bCs/>
          <w:color w:val="000000"/>
          <w:lang w:eastAsia="pl-PL" w:bidi="pl-PL"/>
        </w:rPr>
        <w:t xml:space="preserve"> - Kierownika Środowiskowego Domu Samopomocy w Marcinkowie z filią w Prejłowie</w:t>
      </w:r>
    </w:p>
    <w:p w14:paraId="14B5966B" w14:textId="1D97755A" w:rsidR="00762C56" w:rsidRPr="00762C56" w:rsidRDefault="006C6EF3" w:rsidP="00762C56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color w:val="000000"/>
          <w:lang w:eastAsia="pl-PL" w:bidi="pl-PL"/>
        </w:rPr>
        <w:t>p</w:t>
      </w:r>
      <w:r w:rsidRPr="006C6EF3">
        <w:rPr>
          <w:rFonts w:eastAsia="Times New Roman" w:cstheme="minorHAnsi"/>
          <w:color w:val="000000"/>
          <w:lang w:eastAsia="pl-PL" w:bidi="pl-PL"/>
        </w:rPr>
        <w:t>rzy kontrasygnacie ………………………….</w:t>
      </w:r>
      <w:r w:rsidR="00762C56" w:rsidRPr="00EF4D9A">
        <w:rPr>
          <w:rFonts w:cstheme="minorHAnsi"/>
        </w:rPr>
        <w:t xml:space="preserve">, </w:t>
      </w:r>
    </w:p>
    <w:p w14:paraId="0A0E97B1" w14:textId="59710BAD" w:rsidR="006C6EF3" w:rsidRPr="006C6EF3" w:rsidRDefault="006C6EF3" w:rsidP="00C64FA6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a</w:t>
      </w:r>
    </w:p>
    <w:p w14:paraId="1E7F997F" w14:textId="77777777" w:rsidR="00762C56" w:rsidRPr="00EF4D9A" w:rsidRDefault="00762C56" w:rsidP="00762C56">
      <w:pPr>
        <w:suppressAutoHyphens/>
        <w:spacing w:after="0"/>
        <w:jc w:val="both"/>
        <w:rPr>
          <w:rFonts w:cstheme="minorHAnsi"/>
          <w:bCs/>
        </w:rPr>
      </w:pPr>
      <w:r w:rsidRPr="00EF4D9A">
        <w:rPr>
          <w:rFonts w:cstheme="minorHAnsi"/>
        </w:rPr>
        <w:t>……………………………………………</w:t>
      </w:r>
      <w:r w:rsidRPr="00EF4D9A">
        <w:rPr>
          <w:rFonts w:cstheme="minorHAnsi"/>
          <w:bCs/>
        </w:rPr>
        <w:t>………………., REGON: ……..,</w:t>
      </w:r>
      <w:r w:rsidRPr="00EF4D9A">
        <w:rPr>
          <w:rFonts w:cstheme="minorHAnsi"/>
        </w:rPr>
        <w:t xml:space="preserve"> </w:t>
      </w:r>
      <w:r w:rsidRPr="00EF4D9A">
        <w:rPr>
          <w:rFonts w:cstheme="minorHAnsi"/>
          <w:bCs/>
        </w:rPr>
        <w:t>NIP: ……..,</w:t>
      </w:r>
    </w:p>
    <w:p w14:paraId="20305EA0" w14:textId="77777777" w:rsidR="00762C56" w:rsidRPr="00EF4D9A" w:rsidRDefault="00762C56" w:rsidP="00762C56">
      <w:pPr>
        <w:keepNext/>
        <w:tabs>
          <w:tab w:val="num" w:pos="432"/>
        </w:tabs>
        <w:suppressAutoHyphens/>
        <w:spacing w:after="0"/>
        <w:outlineLvl w:val="0"/>
        <w:rPr>
          <w:rFonts w:cstheme="minorHAnsi"/>
          <w:bCs/>
        </w:rPr>
      </w:pPr>
      <w:bookmarkStart w:id="0" w:name="_Toc68160988"/>
      <w:r w:rsidRPr="00EF4D9A">
        <w:rPr>
          <w:rFonts w:cstheme="minorHAnsi"/>
        </w:rPr>
        <w:t>reprezentowanym przez:</w:t>
      </w:r>
      <w:bookmarkEnd w:id="0"/>
    </w:p>
    <w:p w14:paraId="7AAAF085" w14:textId="77777777" w:rsidR="00762C56" w:rsidRPr="00EF4D9A" w:rsidRDefault="00762C56" w:rsidP="00762C56">
      <w:pPr>
        <w:suppressAutoHyphens/>
        <w:spacing w:after="0"/>
        <w:jc w:val="both"/>
        <w:rPr>
          <w:rFonts w:cstheme="minorHAnsi"/>
        </w:rPr>
      </w:pPr>
      <w:r w:rsidRPr="00EF4D9A">
        <w:rPr>
          <w:rFonts w:cstheme="minorHAnsi"/>
        </w:rPr>
        <w:t>………………………………………. – ……………………………………….</w:t>
      </w:r>
    </w:p>
    <w:p w14:paraId="0ADA1AB3" w14:textId="3E3DE409" w:rsidR="00762C56" w:rsidRPr="00EF4D9A" w:rsidRDefault="00762C56" w:rsidP="00762C56">
      <w:pPr>
        <w:suppressAutoHyphens/>
        <w:spacing w:after="0"/>
        <w:jc w:val="both"/>
        <w:rPr>
          <w:rFonts w:cstheme="minorHAnsi"/>
        </w:rPr>
      </w:pPr>
      <w:r w:rsidRPr="00EF4D9A">
        <w:rPr>
          <w:rFonts w:cstheme="minorHAnsi"/>
        </w:rPr>
        <w:t xml:space="preserve">zwanym dalej </w:t>
      </w:r>
      <w:r>
        <w:rPr>
          <w:rFonts w:cstheme="minorHAnsi"/>
          <w:b/>
          <w:bCs/>
        </w:rPr>
        <w:t>Wykonawcą</w:t>
      </w:r>
      <w:r w:rsidRPr="00EF4D9A">
        <w:rPr>
          <w:rFonts w:cstheme="minorHAnsi"/>
          <w:b/>
          <w:bCs/>
        </w:rPr>
        <w:t>,</w:t>
      </w:r>
    </w:p>
    <w:p w14:paraId="69F4529F" w14:textId="50B9C26F" w:rsidR="00762C56" w:rsidRPr="00762C56" w:rsidRDefault="006C6EF3" w:rsidP="00762C56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łącznie zwanych dalej </w:t>
      </w:r>
      <w:r w:rsidRPr="00762C56">
        <w:rPr>
          <w:rFonts w:eastAsia="Times New Roman" w:cstheme="minorHAnsi"/>
          <w:b/>
          <w:bCs/>
          <w:color w:val="000000"/>
          <w:lang w:eastAsia="pl-PL" w:bidi="pl-PL"/>
        </w:rPr>
        <w:t>Stronami</w:t>
      </w:r>
      <w:r w:rsidR="00762C56">
        <w:rPr>
          <w:rFonts w:cstheme="minorHAnsi"/>
        </w:rPr>
        <w:t>.</w:t>
      </w:r>
    </w:p>
    <w:p w14:paraId="1C47D373" w14:textId="77777777" w:rsidR="006C6EF3" w:rsidRDefault="006C6EF3" w:rsidP="00C64FA6">
      <w:pPr>
        <w:widowControl w:val="0"/>
        <w:tabs>
          <w:tab w:val="center" w:leader="dot" w:pos="1921"/>
          <w:tab w:val="right" w:pos="3260"/>
          <w:tab w:val="right" w:pos="3538"/>
          <w:tab w:val="right" w:pos="405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776F876B" w14:textId="4BDEDC77" w:rsidR="006C6EF3" w:rsidRPr="006C6EF3" w:rsidRDefault="00762C56" w:rsidP="00C64FA6">
      <w:pPr>
        <w:widowControl w:val="0"/>
        <w:tabs>
          <w:tab w:val="center" w:leader="dot" w:pos="1921"/>
          <w:tab w:val="right" w:pos="3260"/>
          <w:tab w:val="right" w:pos="3538"/>
          <w:tab w:val="right" w:pos="405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color w:val="000000"/>
          <w:lang w:eastAsia="pl-PL" w:bidi="pl-PL"/>
        </w:rPr>
        <w:t>P</w:t>
      </w:r>
      <w:r w:rsidR="006C6EF3" w:rsidRPr="006C6EF3">
        <w:rPr>
          <w:rFonts w:eastAsia="Times New Roman" w:cstheme="minorHAnsi"/>
          <w:color w:val="000000"/>
          <w:lang w:eastAsia="pl-PL" w:bidi="pl-PL"/>
        </w:rPr>
        <w:t>o przeprowadzeniu postępowania o udzielenie zamówienia publicznego</w:t>
      </w:r>
      <w:r w:rsidR="006452C7">
        <w:rPr>
          <w:rFonts w:eastAsia="Times New Roman" w:cstheme="minorHAnsi"/>
          <w:color w:val="000000"/>
          <w:lang w:eastAsia="pl-PL" w:bidi="pl-PL"/>
        </w:rPr>
        <w:t xml:space="preserve"> pn. </w:t>
      </w:r>
      <w:r w:rsidR="006452C7" w:rsidRPr="006452C7">
        <w:rPr>
          <w:rFonts w:eastAsia="Times New Roman" w:cstheme="minorHAnsi"/>
          <w:b/>
          <w:bCs/>
          <w:color w:val="000000"/>
          <w:lang w:eastAsia="pl-PL" w:bidi="pl-PL"/>
        </w:rPr>
        <w:t xml:space="preserve">„Usługi transportowe </w:t>
      </w:r>
      <w:r w:rsidR="006452C7">
        <w:rPr>
          <w:rFonts w:eastAsia="Times New Roman" w:cstheme="minorHAnsi"/>
          <w:b/>
          <w:bCs/>
          <w:color w:val="000000"/>
          <w:lang w:eastAsia="pl-PL" w:bidi="pl-PL"/>
        </w:rPr>
        <w:br/>
      </w:r>
      <w:r w:rsidR="006452C7" w:rsidRPr="006452C7">
        <w:rPr>
          <w:rFonts w:eastAsia="Times New Roman" w:cstheme="minorHAnsi"/>
          <w:b/>
          <w:bCs/>
          <w:color w:val="000000"/>
          <w:lang w:eastAsia="pl-PL" w:bidi="pl-PL"/>
        </w:rPr>
        <w:t>dla uczestników zajęć w Środowiskowym Domu Samopomocy w Marcinkowie z filią w Prejłowie”</w:t>
      </w:r>
      <w:r w:rsidR="006C6EF3" w:rsidRPr="006C6EF3">
        <w:rPr>
          <w:rFonts w:eastAsia="Times New Roman" w:cstheme="minorHAnsi"/>
          <w:color w:val="000000"/>
          <w:lang w:eastAsia="pl-PL" w:bidi="pl-PL"/>
        </w:rPr>
        <w:t xml:space="preserve"> </w:t>
      </w:r>
      <w:r w:rsidR="006452C7">
        <w:rPr>
          <w:rFonts w:eastAsia="Times New Roman" w:cstheme="minorHAnsi"/>
          <w:color w:val="000000"/>
          <w:lang w:eastAsia="pl-PL" w:bidi="pl-PL"/>
        </w:rPr>
        <w:br/>
      </w:r>
      <w:r w:rsidR="006C6EF3" w:rsidRPr="006C6EF3">
        <w:rPr>
          <w:rFonts w:eastAsia="Times New Roman" w:cstheme="minorHAnsi"/>
          <w:color w:val="000000"/>
          <w:lang w:eastAsia="pl-PL" w:bidi="pl-PL"/>
        </w:rPr>
        <w:t xml:space="preserve">na podstawie art. 275 </w:t>
      </w:r>
      <w:r w:rsidR="00C40ACB">
        <w:rPr>
          <w:rFonts w:eastAsia="Times New Roman" w:cstheme="minorHAnsi"/>
          <w:color w:val="000000"/>
          <w:lang w:eastAsia="pl-PL" w:bidi="pl-PL"/>
        </w:rPr>
        <w:t>pkt</w:t>
      </w:r>
      <w:r w:rsidR="006C6EF3" w:rsidRPr="006C6EF3">
        <w:rPr>
          <w:rFonts w:eastAsia="Times New Roman" w:cstheme="minorHAnsi"/>
          <w:color w:val="000000"/>
          <w:lang w:eastAsia="pl-PL" w:bidi="pl-PL"/>
        </w:rPr>
        <w:t xml:space="preserve"> 1 </w:t>
      </w:r>
      <w:r w:rsidR="00C40ACB">
        <w:rPr>
          <w:rFonts w:eastAsia="Times New Roman" w:cstheme="minorHAnsi"/>
          <w:color w:val="000000"/>
          <w:lang w:eastAsia="pl-PL" w:bidi="pl-PL"/>
        </w:rPr>
        <w:t>u</w:t>
      </w:r>
      <w:r w:rsidR="006C6EF3" w:rsidRPr="006C6EF3">
        <w:rPr>
          <w:rFonts w:eastAsia="Times New Roman" w:cstheme="minorHAnsi"/>
          <w:color w:val="000000"/>
          <w:lang w:eastAsia="pl-PL" w:bidi="pl-PL"/>
        </w:rPr>
        <w:t xml:space="preserve">stawy z dnia 11 września 2019 r. Prawo Zamówień Publicznych </w:t>
      </w:r>
      <w:r w:rsidR="006452C7">
        <w:rPr>
          <w:rFonts w:eastAsia="Times New Roman" w:cstheme="minorHAnsi"/>
          <w:color w:val="000000"/>
          <w:lang w:eastAsia="pl-PL" w:bidi="pl-PL"/>
        </w:rPr>
        <w:br/>
      </w:r>
      <w:r w:rsidR="006C6EF3" w:rsidRPr="006C6EF3">
        <w:rPr>
          <w:rFonts w:eastAsia="Times New Roman" w:cstheme="minorHAnsi"/>
          <w:color w:val="000000"/>
          <w:lang w:eastAsia="pl-PL" w:bidi="pl-PL"/>
        </w:rPr>
        <w:t>(</w:t>
      </w:r>
      <w:r w:rsidRPr="00762C56">
        <w:rPr>
          <w:rFonts w:eastAsia="Times New Roman" w:cstheme="minorHAnsi"/>
          <w:color w:val="000000"/>
          <w:lang w:eastAsia="pl-PL" w:bidi="pl-PL"/>
        </w:rPr>
        <w:t>Dz. U. z 2026 r. poz. 793 ze zm.</w:t>
      </w:r>
      <w:r w:rsidR="006C6EF3" w:rsidRPr="006C6EF3">
        <w:rPr>
          <w:rFonts w:eastAsia="Times New Roman" w:cstheme="minorHAnsi"/>
          <w:color w:val="000000"/>
          <w:lang w:eastAsia="pl-PL" w:bidi="pl-PL"/>
        </w:rPr>
        <w:t>) zawiera się umowę o następującej treści:</w:t>
      </w:r>
    </w:p>
    <w:p w14:paraId="1399E283" w14:textId="77777777" w:rsidR="006C6EF3" w:rsidRDefault="006C6EF3" w:rsidP="00C64FA6">
      <w:pPr>
        <w:keepNext/>
        <w:keepLines/>
        <w:widowControl w:val="0"/>
        <w:spacing w:after="0"/>
        <w:ind w:right="-1"/>
        <w:jc w:val="both"/>
        <w:outlineLvl w:val="2"/>
        <w:rPr>
          <w:rFonts w:eastAsia="Times New Roman" w:cstheme="minorHAnsi"/>
          <w:color w:val="000000"/>
          <w:lang w:eastAsia="pl-PL" w:bidi="pl-PL"/>
        </w:rPr>
      </w:pPr>
      <w:bookmarkStart w:id="1" w:name="bookmark26"/>
    </w:p>
    <w:p w14:paraId="175F4EFC" w14:textId="1ADFD5CB" w:rsidR="006C6EF3" w:rsidRPr="007C728D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  <w:r w:rsidRPr="007C728D">
        <w:rPr>
          <w:rFonts w:eastAsia="Times New Roman" w:cstheme="minorHAnsi"/>
          <w:b/>
          <w:bCs/>
          <w:color w:val="000000"/>
          <w:lang w:eastAsia="pl-PL" w:bidi="pl-PL"/>
        </w:rPr>
        <w:t>§ 1.</w:t>
      </w:r>
      <w:bookmarkEnd w:id="1"/>
    </w:p>
    <w:p w14:paraId="27449AA2" w14:textId="77777777" w:rsidR="00DA0C54" w:rsidRPr="004A7780" w:rsidRDefault="00DA0C54" w:rsidP="00C64FA6">
      <w:pPr>
        <w:widowControl w:val="0"/>
        <w:numPr>
          <w:ilvl w:val="0"/>
          <w:numId w:val="16"/>
        </w:numPr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Przedmiotem umowy są usługi transportowe polegające na:</w:t>
      </w:r>
    </w:p>
    <w:p w14:paraId="0DED056F" w14:textId="143BCE5F" w:rsidR="00DA0C54" w:rsidRPr="004A7780" w:rsidRDefault="00DA0C54" w:rsidP="00C64FA6">
      <w:pPr>
        <w:widowControl w:val="0"/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- przywożeniu uczestników Środowiskowego Domu Samopomocy w Marcinkowie z filią w Prejłowie, który jest środowiskowym domem samopomocy typu A, B i C, w tym osób ze spektrum autyzmu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niepełnosprawnościami sprzężonymi z ich miejsca zamieszkania do Środowiskowego Domu Samopomocy w Marcinkowie z filią w Prejłowie mieszczącego się pod adresem: Marcinkowo 67,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11-030 Purda, a także do Filii w Prejłowie mieszczącej się pod adresem, Prejłowo 13, 11-030 Purda (zwane dalej SDŚ) w godzinach rannych (7:00 - 10:00), </w:t>
      </w:r>
    </w:p>
    <w:p w14:paraId="58F618DD" w14:textId="2F0A71E3" w:rsidR="00DA0C54" w:rsidRPr="004A7780" w:rsidRDefault="00DA0C54" w:rsidP="00C64FA6">
      <w:pPr>
        <w:widowControl w:val="0"/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-odwożeniu uczestników Środowiskowego Domu Samopomocy w Marcinkowie z filią w Prejłowie,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który jest środowiskowym domem samopomocy typu A, B i C, w tym osób ze spektrum autyzmu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i niepełnosprawnościami sprzężonymi z ww. placówek do ich miejsc zamieszkania w godzinach popołudniowych (13:00 - 16:00),</w:t>
      </w:r>
    </w:p>
    <w:p w14:paraId="7424B032" w14:textId="3EBFD400" w:rsidR="00DA0C54" w:rsidRPr="004A7780" w:rsidRDefault="00DA0C54" w:rsidP="00C64FA6">
      <w:pPr>
        <w:widowControl w:val="0"/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- przewożeniu uczestników Środowiskowego Domu Samopomocy w Marcinkowie z filią w Prejłowie, który jest środowiskowym domem samopomocy typu A, B i C, w tym osób ze spektrum autyzmu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niepełnosprawnościami sprzężonymi, związanym z wyjazdami integracyjnymi, wycieczkami, konkursami dla uczestników ŚDS, zawodami sportowymi dla uczestników ŚDS itp., </w:t>
      </w:r>
    </w:p>
    <w:p w14:paraId="3E886D2B" w14:textId="77777777" w:rsidR="00DA0C54" w:rsidRPr="004A7780" w:rsidRDefault="00DA0C54" w:rsidP="00C64FA6">
      <w:pPr>
        <w:widowControl w:val="0"/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- innych wyjazdach organizacyjnych,</w:t>
      </w:r>
    </w:p>
    <w:p w14:paraId="12D0DFF8" w14:textId="6034E93A" w:rsidR="00DA0C54" w:rsidRPr="004A7780" w:rsidRDefault="00DA0C54" w:rsidP="00C64FA6">
      <w:pPr>
        <w:widowControl w:val="0"/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- w przypadku wyjazdów wykraczających poza godziny pracy ośrodka Wykonawca zapewni transport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lastRenderedPageBreak/>
        <w:t>w ramach ceny jednostkowej zawartej w umowie z Wykonawcą.</w:t>
      </w:r>
    </w:p>
    <w:p w14:paraId="722CDC4C" w14:textId="43E61BB6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Ilekroć w Umowie jest mowa o ŚDS, należy przez to rozumieć Środowiskowy Dom Samopomocy </w:t>
      </w:r>
      <w:r w:rsidR="00D21881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w Marcinkowie z filią w Prejłowie w odniesieniu do każdej z jego lokalizacji tj.: Marcinkowo 67, 11-030 Purda oraz Prejłowo 13, 11-030 Purda.</w:t>
      </w:r>
    </w:p>
    <w:p w14:paraId="3E0C3A15" w14:textId="68E43F1E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Ilekroć w Umowie jest mowa o transporcie uczestników zajęć do Środowiskowego Domu Samopomocy w Marcinkowie z filią w Prejłowie należy przez to rozumieć dowóz i odwóz do jednej z dwóch wskazanych w Załączniku nr 1 do Umowy, lokalizacji, tzn. albo do siedziby w Marcinkowie,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albo do siedziby w Prejłowie.</w:t>
      </w:r>
    </w:p>
    <w:p w14:paraId="761D15D0" w14:textId="17565511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Ilekroć w Umowie jest mowa o uczestnikach zajęć należy przez to rozumieć osoby ze środowiskowego domu samopomocy typu A (osoby przewlekle psychicznie chore), typu B (osoby z niepełnosprawnością intelektualną), typu C (osoby wykazujące inne przewlekłe zaburzenia czynności psychicznych) oraz osoby ze spektrum autyzmu, a także z niepełnosprawnościami sprzężonymi, których dotyczą usługi transportowe na zajęcia w Środowiskowym Domu Samopomocy w Marcinkowie z filią w Prejłowie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do obu siedzib Zamawiającego.</w:t>
      </w:r>
    </w:p>
    <w:p w14:paraId="54DAB2C4" w14:textId="77777777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Pierwsza grupa uczestników ma być dowieziona do każdej z placówek Zamawiającego, od poniedziałku do piątku do godziny 7:00. Kolejne grupy uczestników zajęć będą dowożone do miejsc o których mowa w § 1 ust. 1 Umowy do godziny 10:00.</w:t>
      </w:r>
    </w:p>
    <w:p w14:paraId="6508D9C0" w14:textId="660A279E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Odwiezienie uczestników z ŚDS będzie realizowane od poniedziałku do piątku w godzinach od 13:00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do 16:00.</w:t>
      </w:r>
    </w:p>
    <w:p w14:paraId="1F967EB5" w14:textId="2E9ECC50" w:rsidR="00DA0C54" w:rsidRPr="004A7780" w:rsidRDefault="00DA0C54" w:rsidP="00C64FA6">
      <w:pPr>
        <w:widowControl w:val="0"/>
        <w:numPr>
          <w:ilvl w:val="0"/>
          <w:numId w:val="16"/>
        </w:numPr>
        <w:tabs>
          <w:tab w:val="left" w:pos="284"/>
        </w:tabs>
        <w:spacing w:after="0"/>
        <w:ind w:left="284" w:right="-1" w:hanging="284"/>
        <w:jc w:val="both"/>
        <w:rPr>
          <w:rFonts w:cstheme="minorHAnsi"/>
        </w:rPr>
      </w:pPr>
      <w:bookmarkStart w:id="2" w:name="_Hlk47522557"/>
      <w:r w:rsidRPr="004A7780">
        <w:rPr>
          <w:rFonts w:eastAsia="Times New Roman" w:cstheme="minorHAnsi"/>
          <w:color w:val="000000"/>
          <w:lang w:eastAsia="pl-PL" w:bidi="pl-PL"/>
        </w:rPr>
        <w:t xml:space="preserve">Usługi transportowe będą realizowane na trasach wskazanych przez Zamawiającego. Orientacyjnie szacuje się od 50 do 100 uczestników dziennie, w ramach przedmiotu zamówienia. Szacowana łączna długość tras wynosi około 1000 km dziennie. Liczba uczestników, liczba tras i ich długość w trakcie realizacji umowy mogą ulec zmianie w zależności od miejsca zamieszkania uczestników, a także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w zależności od ewentualnych wytycznych dotyczących działalności placówek dziennego pobytu.</w:t>
      </w:r>
    </w:p>
    <w:p w14:paraId="6B87A511" w14:textId="2A5F21E9" w:rsidR="00DA0C54" w:rsidRPr="004A7780" w:rsidRDefault="00DA0C54" w:rsidP="00C64FA6">
      <w:pPr>
        <w:widowControl w:val="0"/>
        <w:spacing w:after="0"/>
        <w:ind w:left="284" w:right="-1" w:hanging="284"/>
        <w:jc w:val="both"/>
        <w:rPr>
          <w:rFonts w:cstheme="minorHAnsi"/>
        </w:rPr>
      </w:pPr>
      <w:r w:rsidRPr="004A7780">
        <w:rPr>
          <w:rFonts w:cstheme="minorHAnsi"/>
          <w:b/>
          <w:bCs/>
        </w:rPr>
        <w:t>8.</w:t>
      </w:r>
      <w:r w:rsidRPr="004A7780">
        <w:rPr>
          <w:rFonts w:cstheme="minorHAnsi"/>
        </w:rPr>
        <w:t xml:space="preserve"> </w:t>
      </w:r>
      <w:r w:rsidRPr="004A7780">
        <w:rPr>
          <w:rFonts w:eastAsia="Times New Roman" w:cstheme="minorHAnsi"/>
        </w:rPr>
        <w:t xml:space="preserve">Zamawiający przewiduje przerwy w transporcie wynikające ze specyfiki działalności ŚDS. Orientacyjna liczba dni założona w SWZ to 15 dni roboczych, </w:t>
      </w:r>
      <w:r w:rsidRPr="004A7780">
        <w:rPr>
          <w:rFonts w:cstheme="minorHAnsi"/>
        </w:rPr>
        <w:t xml:space="preserve">W niniejszą liczbę dni nie wlicza się dni wynikających </w:t>
      </w:r>
      <w:r w:rsidR="006E5BF5" w:rsidRPr="004A7780">
        <w:rPr>
          <w:rFonts w:cstheme="minorHAnsi"/>
        </w:rPr>
        <w:br/>
      </w:r>
      <w:r w:rsidRPr="004A7780">
        <w:rPr>
          <w:rFonts w:cstheme="minorHAnsi"/>
        </w:rPr>
        <w:t xml:space="preserve">z wystąpienia siły wyższej, zawieszenia działalności ŚDS </w:t>
      </w:r>
      <w:bookmarkStart w:id="3" w:name="_Hlk114484241"/>
      <w:r w:rsidRPr="004A7780">
        <w:rPr>
          <w:rFonts w:cstheme="minorHAnsi"/>
        </w:rPr>
        <w:t>w tym zawieszeniu działalności ŚDS przez Wojewodę lub inne instytucje do tego uprawnione na podstawie wytycznych, rekomendacji oraz poleceń zwierzchników Ośrodka, w tym Wójta, Wojewody i Ministra</w:t>
      </w:r>
      <w:bookmarkEnd w:id="3"/>
      <w:r w:rsidRPr="004A7780">
        <w:rPr>
          <w:rFonts w:cstheme="minorHAnsi"/>
        </w:rPr>
        <w:t xml:space="preserve"> oraz w przypadku trudności </w:t>
      </w:r>
      <w:r w:rsidR="006E5BF5" w:rsidRPr="004A7780">
        <w:rPr>
          <w:rFonts w:cstheme="minorHAnsi"/>
        </w:rPr>
        <w:br/>
      </w:r>
      <w:r w:rsidRPr="004A7780">
        <w:rPr>
          <w:rFonts w:cstheme="minorHAnsi"/>
        </w:rPr>
        <w:t xml:space="preserve">z zaopatrzeniem placówek w opał lub produkty żywnościowe i inne materiały do prawidłowego funkcjonowania ośrodka. Zamawiający zastrzega, że liczba dni usług transportowych, o których mowa </w:t>
      </w:r>
      <w:r w:rsidR="006E5BF5" w:rsidRPr="004A7780">
        <w:rPr>
          <w:rFonts w:cstheme="minorHAnsi"/>
        </w:rPr>
        <w:br/>
      </w:r>
      <w:r w:rsidRPr="004A7780">
        <w:rPr>
          <w:rFonts w:cstheme="minorHAnsi"/>
        </w:rPr>
        <w:t xml:space="preserve">w niniejszym zamówieniu, może się zwiększyć w przypadku niewykorzystania przerw, o których mowa </w:t>
      </w:r>
      <w:r w:rsidR="006E5BF5" w:rsidRPr="004A7780">
        <w:rPr>
          <w:rFonts w:cstheme="minorHAnsi"/>
        </w:rPr>
        <w:br/>
      </w:r>
      <w:r w:rsidRPr="004A7780">
        <w:rPr>
          <w:rFonts w:cstheme="minorHAnsi"/>
        </w:rPr>
        <w:t>w § 6 ust. 3 Rozporządzenia Ministra Rodziny i Polityki Społecznej z dnia 9 grudnia 2010 r. w sprawie Środowiskowych Domów Samopomocy (Dz. U. z 2020 r. poz. 249) lub zmniejszyć, w przypadku wystąpienia w okresie trwania umowy przerw, o których mowa powyżej.</w:t>
      </w:r>
    </w:p>
    <w:bookmarkEnd w:id="2"/>
    <w:p w14:paraId="4DD469AC" w14:textId="1EA4B6FF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9.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Proponowany wykaz tras oraz ilości przewożonych uczestników na danej trasie, godziny przywiezienia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i odwiezienia zawiera Załącznik nr 1 do wzoru Umowy.</w:t>
      </w:r>
    </w:p>
    <w:p w14:paraId="40D78F52" w14:textId="6F273724" w:rsidR="00C3236C" w:rsidRPr="00C3236C" w:rsidRDefault="00DA0C54" w:rsidP="00C3236C">
      <w:pPr>
        <w:shd w:val="clear" w:color="auto" w:fill="FCFCFC"/>
        <w:spacing w:after="0"/>
        <w:ind w:left="284" w:hanging="284"/>
        <w:jc w:val="both"/>
        <w:rPr>
          <w:rFonts w:eastAsia="Times New Roman" w:cstheme="minorHAnsi"/>
          <w:color w:val="0D0D0D"/>
          <w:lang w:eastAsia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10.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Na</w:t>
      </w:r>
      <w:r w:rsidR="00C3236C" w:rsidRPr="004A7780">
        <w:rPr>
          <w:rFonts w:eastAsia="Times New Roman" w:cstheme="minorHAnsi"/>
          <w:color w:val="0D0D0D"/>
          <w:lang w:eastAsia="pl-PL"/>
        </w:rPr>
        <w:t xml:space="preserve"> podstawie art. 441 ustawy z dnia 11 września 2019 r. – Prawo zamówień publicznych (</w:t>
      </w:r>
      <w:proofErr w:type="spellStart"/>
      <w:r w:rsidR="00C3236C" w:rsidRPr="004A7780">
        <w:rPr>
          <w:rFonts w:eastAsia="Times New Roman" w:cstheme="minorHAnsi"/>
          <w:color w:val="0D0D0D"/>
          <w:lang w:eastAsia="pl-PL"/>
        </w:rPr>
        <w:t>Pzp</w:t>
      </w:r>
      <w:proofErr w:type="spellEnd"/>
      <w:r w:rsidR="00C3236C" w:rsidRPr="004A7780">
        <w:rPr>
          <w:rFonts w:eastAsia="Times New Roman" w:cstheme="minorHAnsi"/>
          <w:color w:val="0D0D0D"/>
          <w:lang w:eastAsia="pl-PL"/>
        </w:rPr>
        <w:t>) Zamawiający zastrzega sobie prawo skorzystania</w:t>
      </w:r>
      <w:r w:rsidR="00C3236C" w:rsidRPr="00C3236C">
        <w:rPr>
          <w:rFonts w:eastAsia="Times New Roman" w:cstheme="minorHAnsi"/>
          <w:color w:val="0D0D0D"/>
          <w:lang w:eastAsia="pl-PL"/>
        </w:rPr>
        <w:t xml:space="preserve"> z opcji w trakcie obowiązywania umowy, na warunkach określonych w dokumentach zamówienia oraz w umowie. </w:t>
      </w:r>
      <w:r w:rsidR="00C3236C">
        <w:rPr>
          <w:rFonts w:eastAsia="Times New Roman" w:cstheme="minorHAnsi"/>
          <w:color w:val="0D0D0D"/>
          <w:lang w:eastAsia="pl-PL"/>
        </w:rPr>
        <w:t>O</w:t>
      </w:r>
      <w:r w:rsidR="00C3236C" w:rsidRPr="00C3236C">
        <w:rPr>
          <w:rFonts w:eastAsia="Times New Roman" w:cstheme="minorHAnsi"/>
          <w:color w:val="0D0D0D"/>
          <w:lang w:eastAsia="pl-PL"/>
        </w:rPr>
        <w:t>pcj</w:t>
      </w:r>
      <w:r w:rsidR="00C3236C">
        <w:rPr>
          <w:rFonts w:eastAsia="Times New Roman" w:cstheme="minorHAnsi"/>
          <w:color w:val="0D0D0D"/>
          <w:lang w:eastAsia="pl-PL"/>
        </w:rPr>
        <w:t>a</w:t>
      </w:r>
      <w:r w:rsidR="00C3236C" w:rsidRPr="00C3236C">
        <w:rPr>
          <w:rFonts w:eastAsia="Times New Roman" w:cstheme="minorHAnsi"/>
          <w:color w:val="0D0D0D"/>
          <w:lang w:eastAsia="pl-PL"/>
        </w:rPr>
        <w:t xml:space="preserve"> obejmuje możliwość zwiększenia zakresu usług przewozu uczestników Środowiskowego Domu Samopomocy (ŚDS), w stosunku do zakresu objętego zamówieniem podstawowym, w szczególności poprzez:</w:t>
      </w:r>
    </w:p>
    <w:p w14:paraId="28A20DB7" w14:textId="4D514B23" w:rsidR="00C3236C" w:rsidRPr="00C3236C" w:rsidRDefault="00C3236C" w:rsidP="00C3236C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>- zwiększenie liczby uczestników objętych usługą przewozu, w tym osób z niepełnosprawnością intelektualną oraz osób z niepełnosprawnościami sprzężonymi;</w:t>
      </w:r>
    </w:p>
    <w:p w14:paraId="6BF4DF8C" w14:textId="0FB23246" w:rsidR="00C3236C" w:rsidRPr="00C3236C" w:rsidRDefault="00C3236C" w:rsidP="00C3236C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 xml:space="preserve">- zlecenie dodatkowych przejazdów, wykraczających poza liczbę przejazdów przewidzianych </w:t>
      </w:r>
      <w:r>
        <w:rPr>
          <w:rFonts w:eastAsia="Times New Roman" w:cstheme="minorHAnsi"/>
          <w:color w:val="0D0D0D"/>
          <w:lang w:eastAsia="pl-PL"/>
        </w:rPr>
        <w:br/>
      </w:r>
      <w:r w:rsidRPr="00C3236C">
        <w:rPr>
          <w:rFonts w:eastAsia="Times New Roman" w:cstheme="minorHAnsi"/>
          <w:color w:val="0D0D0D"/>
          <w:lang w:eastAsia="pl-PL"/>
        </w:rPr>
        <w:t>w zamówieniu podstawowym, związanych z zapewnieniem transportu uczestnikom ŚDS.</w:t>
      </w:r>
    </w:p>
    <w:p w14:paraId="2C30F54C" w14:textId="42CAD150" w:rsidR="00C3236C" w:rsidRPr="00C3236C" w:rsidRDefault="00C3236C" w:rsidP="00C3236C">
      <w:pPr>
        <w:shd w:val="clear" w:color="auto" w:fill="FCFCFC"/>
        <w:spacing w:after="0"/>
        <w:ind w:left="284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lastRenderedPageBreak/>
        <w:t>Zamawiający może skorzystać z opcji w przypadku wystąpienia uzasadnionej potrzeby zwiększenia zakresu usług przewozowych, w szczególności w razie:</w:t>
      </w:r>
    </w:p>
    <w:p w14:paraId="6D3F2CC3" w14:textId="0EFB484A" w:rsidR="00C3236C" w:rsidRPr="00C3236C" w:rsidRDefault="00C3236C" w:rsidP="00C3236C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>- zwiększenia liczby uczestników ŚDS wymagających zapewnienia transportu;</w:t>
      </w:r>
    </w:p>
    <w:p w14:paraId="2BA531F9" w14:textId="7BACD3E4" w:rsidR="00C3236C" w:rsidRPr="00C3236C" w:rsidRDefault="00C3236C" w:rsidP="00C3236C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>- zmiany potrzeb transportowych uczestników, w tym konieczności dostosowania organizacji przewozów do ich potrzeb wynikających z niepełnosprawności;</w:t>
      </w:r>
    </w:p>
    <w:p w14:paraId="7B7ADE1E" w14:textId="0B1118D3" w:rsidR="00C3236C" w:rsidRPr="00C3236C" w:rsidRDefault="00C3236C" w:rsidP="00C3236C">
      <w:pPr>
        <w:shd w:val="clear" w:color="auto" w:fill="FCFCFC"/>
        <w:spacing w:after="0"/>
        <w:ind w:left="567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>- wystąpienia konieczności zorganizowania dodatkowych przejazdów, wynikającej z bieżących potrzeb organizacyjnych ŚDS lub potrzeb jego uczestników.</w:t>
      </w:r>
    </w:p>
    <w:p w14:paraId="68E6C5EC" w14:textId="4A423F85" w:rsidR="00DA0C54" w:rsidRPr="00C3236C" w:rsidRDefault="00C3236C" w:rsidP="00C3236C">
      <w:pPr>
        <w:shd w:val="clear" w:color="auto" w:fill="FCFCFC"/>
        <w:spacing w:after="0"/>
        <w:ind w:left="284"/>
        <w:jc w:val="both"/>
        <w:rPr>
          <w:rFonts w:eastAsia="Times New Roman" w:cstheme="minorHAnsi"/>
          <w:color w:val="0D0D0D"/>
          <w:lang w:eastAsia="pl-PL"/>
        </w:rPr>
      </w:pPr>
      <w:r w:rsidRPr="00C3236C">
        <w:rPr>
          <w:rFonts w:eastAsia="Times New Roman" w:cstheme="minorHAnsi"/>
          <w:color w:val="0D0D0D"/>
          <w:lang w:eastAsia="pl-PL"/>
        </w:rPr>
        <w:t>Maksymalna wartość usług realizowanych w ramach opcji nie przekroczy 10% wartości wynagrodzenia brutto przewidzianego za realizację zamówienia podstawowego. Łączna wartość wszystkich usług zleconych w ramach opcji, niezależnie od liczby uruchomień opcji, nie może przekroczyć wskazanego limitu.</w:t>
      </w:r>
      <w:r>
        <w:rPr>
          <w:rFonts w:eastAsia="Times New Roman" w:cstheme="minorHAnsi"/>
          <w:color w:val="0D0D0D"/>
          <w:lang w:eastAsia="pl-PL"/>
        </w:rPr>
        <w:t xml:space="preserve"> </w:t>
      </w:r>
      <w:r w:rsidRPr="00C3236C">
        <w:rPr>
          <w:rFonts w:eastAsia="Times New Roman" w:cstheme="minorHAnsi"/>
          <w:color w:val="0D0D0D"/>
          <w:lang w:eastAsia="pl-PL"/>
        </w:rPr>
        <w:t>Realizacja usług objętych opcj</w:t>
      </w:r>
      <w:r>
        <w:rPr>
          <w:rFonts w:eastAsia="Times New Roman" w:cstheme="minorHAnsi"/>
          <w:color w:val="0D0D0D"/>
          <w:lang w:eastAsia="pl-PL"/>
        </w:rPr>
        <w:t>ą</w:t>
      </w:r>
      <w:r w:rsidRPr="00C3236C">
        <w:rPr>
          <w:rFonts w:eastAsia="Times New Roman" w:cstheme="minorHAnsi"/>
          <w:color w:val="0D0D0D"/>
          <w:lang w:eastAsia="pl-PL"/>
        </w:rPr>
        <w:t xml:space="preserve"> będzie odbywać się na warunkach określonych w umowie, z zastosowaniem cen jednostkowych</w:t>
      </w:r>
      <w:r>
        <w:rPr>
          <w:rFonts w:eastAsia="Times New Roman" w:cstheme="minorHAnsi"/>
          <w:color w:val="0D0D0D"/>
          <w:lang w:eastAsia="pl-PL"/>
        </w:rPr>
        <w:t xml:space="preserve"> zawartych w </w:t>
      </w:r>
      <w:r w:rsidRPr="00C3236C">
        <w:rPr>
          <w:rFonts w:eastAsia="Times New Roman" w:cstheme="minorHAnsi"/>
          <w:color w:val="0D0D0D"/>
          <w:lang w:eastAsia="pl-PL"/>
        </w:rPr>
        <w:t>§ 5</w:t>
      </w:r>
      <w:r>
        <w:rPr>
          <w:rFonts w:eastAsia="Times New Roman" w:cstheme="minorHAnsi"/>
          <w:color w:val="0D0D0D"/>
          <w:lang w:eastAsia="pl-PL"/>
        </w:rPr>
        <w:t xml:space="preserve"> ust</w:t>
      </w:r>
      <w:r w:rsidRPr="00C3236C">
        <w:rPr>
          <w:rFonts w:eastAsia="Times New Roman" w:cstheme="minorHAnsi"/>
          <w:color w:val="0D0D0D"/>
          <w:lang w:eastAsia="pl-PL"/>
        </w:rPr>
        <w:t>.</w:t>
      </w:r>
      <w:r>
        <w:rPr>
          <w:rFonts w:eastAsia="Times New Roman" w:cstheme="minorHAnsi"/>
          <w:color w:val="0D0D0D"/>
          <w:lang w:eastAsia="pl-PL"/>
        </w:rPr>
        <w:t xml:space="preserve"> 1</w:t>
      </w:r>
      <w:r w:rsidRPr="00C3236C">
        <w:rPr>
          <w:rFonts w:eastAsia="Times New Roman" w:cstheme="minorHAnsi"/>
          <w:color w:val="0D0D0D"/>
          <w:lang w:eastAsia="pl-PL"/>
        </w:rPr>
        <w:t>.</w:t>
      </w:r>
      <w:r>
        <w:rPr>
          <w:rFonts w:eastAsia="Times New Roman" w:cstheme="minorHAnsi"/>
          <w:color w:val="0D0D0D"/>
          <w:lang w:eastAsia="pl-PL"/>
        </w:rPr>
        <w:t xml:space="preserve"> </w:t>
      </w:r>
      <w:r w:rsidRPr="00C3236C">
        <w:rPr>
          <w:rFonts w:eastAsia="Times New Roman" w:cstheme="minorHAnsi"/>
          <w:color w:val="0D0D0D"/>
          <w:lang w:eastAsia="pl-PL"/>
        </w:rPr>
        <w:t>Skorzystanie z opcji jest uprawnieniem Zamawiającego, a nie jego obowiązkiem. Wykonawcy nie</w:t>
      </w:r>
      <w:r>
        <w:rPr>
          <w:rFonts w:eastAsia="Times New Roman" w:cstheme="minorHAnsi"/>
          <w:color w:val="0D0D0D"/>
          <w:lang w:eastAsia="pl-PL"/>
        </w:rPr>
        <w:t xml:space="preserve"> </w:t>
      </w:r>
      <w:r w:rsidRPr="00C3236C">
        <w:rPr>
          <w:rFonts w:eastAsia="Times New Roman" w:cstheme="minorHAnsi"/>
          <w:color w:val="0D0D0D"/>
          <w:lang w:eastAsia="pl-PL"/>
        </w:rPr>
        <w:t>przysługuje roszczenie o zlecenie usług objętych opcj</w:t>
      </w:r>
      <w:r>
        <w:rPr>
          <w:rFonts w:eastAsia="Times New Roman" w:cstheme="minorHAnsi"/>
          <w:color w:val="0D0D0D"/>
          <w:lang w:eastAsia="pl-PL"/>
        </w:rPr>
        <w:t>ą</w:t>
      </w:r>
      <w:r w:rsidRPr="00C3236C">
        <w:rPr>
          <w:rFonts w:eastAsia="Times New Roman" w:cstheme="minorHAnsi"/>
          <w:color w:val="0D0D0D"/>
          <w:lang w:eastAsia="pl-PL"/>
        </w:rPr>
        <w:t xml:space="preserve"> ani o wypłatę wynagrodzenia za zakres, który nie został zlecony i wykonany.</w:t>
      </w:r>
      <w:r>
        <w:rPr>
          <w:rFonts w:eastAsia="Times New Roman" w:cstheme="minorHAnsi"/>
          <w:color w:val="0D0D0D"/>
          <w:lang w:eastAsia="pl-PL"/>
        </w:rPr>
        <w:t xml:space="preserve"> </w:t>
      </w:r>
      <w:r w:rsidRPr="00C3236C">
        <w:rPr>
          <w:rFonts w:eastAsia="Times New Roman" w:cstheme="minorHAnsi"/>
          <w:color w:val="0D0D0D"/>
          <w:lang w:eastAsia="pl-PL"/>
        </w:rPr>
        <w:t xml:space="preserve">Zamawiający będzie uruchamiał </w:t>
      </w:r>
      <w:r>
        <w:rPr>
          <w:rFonts w:eastAsia="Times New Roman" w:cstheme="minorHAnsi"/>
          <w:color w:val="0D0D0D"/>
          <w:lang w:eastAsia="pl-PL"/>
        </w:rPr>
        <w:t>opcję</w:t>
      </w:r>
      <w:r w:rsidRPr="00C3236C">
        <w:rPr>
          <w:rFonts w:eastAsia="Times New Roman" w:cstheme="minorHAnsi"/>
          <w:color w:val="0D0D0D"/>
          <w:lang w:eastAsia="pl-PL"/>
        </w:rPr>
        <w:t xml:space="preserve"> poprzez przekazanie Wykonawcy pisemnego lub elektronicznego zlecenia, zgodnie z zasadami komunikacji określonymi w umowie. Zlecenie będzie określało zakres dodatkowych usług, ich przewidywany termin realizacji oraz należne wynagrodzenie ustalone zgodnie z umową. Skorzystanie z opcji może następować jednorazowo lub wielokrotnie, w okresie obowiązywania umowy, do wyczerpania maksymalnej wartości opcji.</w:t>
      </w:r>
      <w:r>
        <w:rPr>
          <w:rFonts w:eastAsia="Times New Roman" w:cstheme="minorHAnsi"/>
          <w:color w:val="0D0D0D"/>
          <w:lang w:eastAsia="pl-PL"/>
        </w:rPr>
        <w:t xml:space="preserve"> </w:t>
      </w:r>
      <w:r w:rsidRPr="00C3236C">
        <w:rPr>
          <w:rFonts w:eastAsia="Times New Roman" w:cstheme="minorHAnsi"/>
          <w:color w:val="0D0D0D"/>
          <w:lang w:eastAsia="pl-PL"/>
        </w:rPr>
        <w:t>Realizacja opcji nie może prowadzić do zmiany ogólnego charakteru umowy i będzie ograniczona do usług przewozowych objętych przedmiotem zamówienia podstawowego.</w:t>
      </w:r>
    </w:p>
    <w:p w14:paraId="7843D1C9" w14:textId="77777777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11.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W przypadku skorzystania przez Zamawiającego z opcji, w razie konieczności, Wykonawca dostarczy dodatkowy pojazd umożliwiający przewóz uczestników zajęć.</w:t>
      </w:r>
    </w:p>
    <w:p w14:paraId="5CD4112A" w14:textId="77777777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12.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Dodatkowy pojazd o którym mowa w ust. 11 tego paragrafu, ma spełniać wymogi określone przez Zamawiającego w SWZ na potrzeby niniejszego zamówienia.</w:t>
      </w:r>
    </w:p>
    <w:p w14:paraId="4EA36FEB" w14:textId="2FF2AD97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13.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Zamawiający powiadomi Wykonawcę o potrzebie dostarczenia dodatkowego pojazdu i/lub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o dodatkowym wyjeździe z wyprzedzeniem 3 dni roboczych.</w:t>
      </w:r>
    </w:p>
    <w:p w14:paraId="6F096748" w14:textId="0BFA4529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14.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Rozliczenia usług stanowiących przedmiot Umowy, w tym dodatkowych wyjazdów oraz dostarczenia dodatkowego pojazdu, będą dokonywane na podstawie Kart Drogowych, która stanowi Załącznik nr 2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do Umowy.</w:t>
      </w:r>
    </w:p>
    <w:p w14:paraId="56CC17FC" w14:textId="1B3BFE6D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15.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Wykonawca będzie wypełniać Kartę Drogową zgodnie ze wzorem, który stanowi Załącznik nr 2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do Umowy, dla każdego wyjazdu, co będzie stanowiło podstawę do wystawienia faktury.</w:t>
      </w:r>
    </w:p>
    <w:p w14:paraId="6EC10EDD" w14:textId="77777777" w:rsidR="00DA0C54" w:rsidRPr="004A7780" w:rsidRDefault="00DA0C54" w:rsidP="00C64FA6">
      <w:pPr>
        <w:widowControl w:val="0"/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16.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Zamawiający zastrzega sobie możliwość weryfikacji Kart Drogowych ze stanem licznika danego pojazdu.</w:t>
      </w:r>
    </w:p>
    <w:p w14:paraId="7F6418D6" w14:textId="2172879E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17.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Wykonawca zobowiązuje się do przewozu uczestników zajęć (dowóz i odwiezienie) ujętych w Załączniku nr 1 do Umowy pojazdami przedstawionymi w wykazie </w:t>
      </w:r>
      <w:r w:rsidR="004A7780" w:rsidRPr="004A7780">
        <w:rPr>
          <w:rFonts w:eastAsia="Times New Roman" w:cstheme="minorHAnsi"/>
          <w:color w:val="000000"/>
          <w:lang w:eastAsia="pl-PL" w:bidi="pl-PL"/>
        </w:rPr>
        <w:t>pojazdów złożonym przez Wykonawcę</w:t>
      </w:r>
      <w:r w:rsidR="00801A42" w:rsidRPr="004A7780">
        <w:rPr>
          <w:rFonts w:eastAsia="Times New Roman" w:cstheme="minorHAnsi"/>
          <w:color w:val="000000"/>
          <w:lang w:eastAsia="pl-PL" w:bidi="pl-PL"/>
        </w:rPr>
        <w:t xml:space="preserve"> przez kierowców wykazanych w wykazie </w:t>
      </w:r>
      <w:r w:rsidR="004A7780" w:rsidRPr="004A7780">
        <w:rPr>
          <w:rFonts w:eastAsia="Times New Roman" w:cstheme="minorHAnsi"/>
          <w:color w:val="000000"/>
          <w:lang w:eastAsia="pl-PL" w:bidi="pl-PL"/>
        </w:rPr>
        <w:t>kierowców złożonym przez Wykonawcę</w:t>
      </w:r>
      <w:r w:rsidRPr="004A7780">
        <w:rPr>
          <w:rFonts w:eastAsia="Times New Roman" w:cstheme="minorHAnsi"/>
          <w:color w:val="000000"/>
          <w:lang w:eastAsia="pl-PL" w:bidi="pl-PL"/>
        </w:rPr>
        <w:t>. Każda zmiana pojazdu do świadczenia usługi</w:t>
      </w:r>
      <w:r w:rsidR="00801A42" w:rsidRPr="004A7780">
        <w:rPr>
          <w:rFonts w:eastAsia="Times New Roman" w:cstheme="minorHAnsi"/>
          <w:color w:val="000000"/>
          <w:lang w:eastAsia="pl-PL" w:bidi="pl-PL"/>
        </w:rPr>
        <w:t xml:space="preserve"> i kierowcy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musi być zaakceptowana przez Zamawiającego.</w:t>
      </w:r>
    </w:p>
    <w:p w14:paraId="3E19C0F4" w14:textId="77777777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18.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Ewentualna zmiana liczby uczestników zajęć nie wymaga aneksu do Umowy.</w:t>
      </w:r>
    </w:p>
    <w:p w14:paraId="7D0C2A2D" w14:textId="5F2855F2" w:rsidR="00DA0C54" w:rsidRPr="00D75B38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>19.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Wykonawca wykona przedmiot Umowy zgodnie z obowiązującymi przepisami prawa, w szczególności </w:t>
      </w:r>
      <w:r w:rsidR="006E5BF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z ustawą z dnia 20 czerwca 1997 r. - Prawo o ruchu drogowym (Dz. U. z 2024 r. poz. 1251 ze zm.) oraz ustawą z 6 września 2001 r. - o transporcie drogowym (Dz. U. z 202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5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r. poz. 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1490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ze zm.).</w:t>
      </w:r>
    </w:p>
    <w:p w14:paraId="5AE9A49B" w14:textId="77777777" w:rsidR="006C6EF3" w:rsidRPr="006C6EF3" w:rsidRDefault="006C6EF3" w:rsidP="00C64FA6">
      <w:pPr>
        <w:widowControl w:val="0"/>
        <w:tabs>
          <w:tab w:val="left" w:pos="356"/>
        </w:tabs>
        <w:spacing w:after="0"/>
        <w:ind w:right="-1"/>
        <w:jc w:val="both"/>
        <w:rPr>
          <w:rFonts w:eastAsia="Times New Roman" w:cstheme="minorHAnsi"/>
          <w:color w:val="FF0000"/>
          <w:lang w:eastAsia="pl-PL" w:bidi="pl-PL"/>
        </w:rPr>
      </w:pPr>
    </w:p>
    <w:p w14:paraId="505CBCC1" w14:textId="06162C95" w:rsidR="006C6EF3" w:rsidRPr="0060685C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rebuchet MS" w:cstheme="minorHAnsi"/>
          <w:b/>
          <w:bCs/>
          <w:color w:val="000000"/>
          <w:lang w:eastAsia="pl-PL" w:bidi="pl-PL"/>
        </w:rPr>
      </w:pPr>
      <w:bookmarkStart w:id="4" w:name="bookmark27"/>
      <w:r w:rsidRPr="0060685C">
        <w:rPr>
          <w:rFonts w:eastAsia="Trebuchet MS" w:cstheme="minorHAnsi"/>
          <w:b/>
          <w:bCs/>
          <w:color w:val="000000"/>
          <w:lang w:eastAsia="pl-PL" w:bidi="pl-PL"/>
        </w:rPr>
        <w:t>§</w:t>
      </w:r>
      <w:r w:rsidR="00F66BE9" w:rsidRPr="0060685C">
        <w:rPr>
          <w:rFonts w:eastAsia="Trebuchet MS" w:cstheme="minorHAnsi"/>
          <w:b/>
          <w:bCs/>
          <w:color w:val="000000"/>
          <w:lang w:eastAsia="pl-PL" w:bidi="pl-PL"/>
        </w:rPr>
        <w:t xml:space="preserve"> </w:t>
      </w:r>
      <w:r w:rsidRPr="0060685C">
        <w:rPr>
          <w:rFonts w:eastAsia="Trebuchet MS" w:cstheme="minorHAnsi"/>
          <w:b/>
          <w:bCs/>
          <w:color w:val="000000"/>
          <w:lang w:eastAsia="pl-PL" w:bidi="pl-PL"/>
        </w:rPr>
        <w:t>2.</w:t>
      </w:r>
      <w:bookmarkEnd w:id="4"/>
    </w:p>
    <w:p w14:paraId="22DFE784" w14:textId="0B2C12B1" w:rsidR="00DA0C54" w:rsidRPr="004A7780" w:rsidRDefault="00DA0C54" w:rsidP="00C64FA6">
      <w:pPr>
        <w:widowControl w:val="0"/>
        <w:numPr>
          <w:ilvl w:val="0"/>
          <w:numId w:val="1"/>
        </w:numPr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Wykonawca zapewnia właściwą jakość usługi (należyty stan techniczny pojazdów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t>,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bez uszkodzeń mechanicznych, karoserii, nadwozi i podwozia w tym rdzy, ogrzewanie w pojazdach, klimatyzacja, </w:t>
      </w:r>
      <w:r w:rsidR="008B3D8A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w okresie zimowym opony zimowe, czystość pojazdów, dyspozycyjność) oraz gwarantuje wszystkim przewożonym uczestnikom zajęć miejsca siedzące w trakcie wszystkich wyjazdów objętych przedmiotem </w:t>
      </w:r>
      <w:r w:rsidRPr="004A7780">
        <w:rPr>
          <w:rFonts w:eastAsia="Times New Roman" w:cstheme="minorHAnsi"/>
          <w:color w:val="000000"/>
          <w:lang w:eastAsia="pl-PL" w:bidi="pl-PL"/>
        </w:rPr>
        <w:lastRenderedPageBreak/>
        <w:t>zamówienia. Wykonawca dostosuje samochody do obowiązujących przepisów dla transportu publicznego.</w:t>
      </w:r>
    </w:p>
    <w:p w14:paraId="02C181B5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Wykonawca na wezwanie Zamawiającego ma obowiązek niezwłocznie, jednak nie później niż w terminie 2 dni roboczych usunąć usterki techniczne, które zostaną zauważone w trakcie trwania umowy. </w:t>
      </w:r>
    </w:p>
    <w:p w14:paraId="5499AC8F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Zamawiający zastrzega, że w przypadku wątpliwości co do stanu technicznego pojazdów, może wezwać Policję, celem stwierdzenia czy środek transportu przeznaczony do wyjazdu spełnia przewidziany przepisami prawa oraz zapisami ust. 1 tego paragrafu, wymogi bezpieczeństwa.</w:t>
      </w:r>
    </w:p>
    <w:p w14:paraId="267DBF72" w14:textId="29DDC01C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 przypadku wprowadzenia nowych wytycznych dla transportu uczestników ŚDS m.in. przez Wojewodę Warmińsko-Mazurskiego, Ministra Zdrowia, Głównego Inspektora Sanitarnego lub innych instytucji bądź organów, Wykonawca niezwłoczne jednak nie później niż w ciągu 2 dni roboczych dostosuje pojazdy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do wydanych zaleceń.</w:t>
      </w:r>
    </w:p>
    <w:p w14:paraId="41264C8F" w14:textId="6ED3953A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Wykonawca ponosi odpowiedzialność za zdrowie i życie uczestników zajęć podczas przewozów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na zasadach określonych przez przepisy ustawy z dnia 23 kwietnia 1964 r. - Kodeks cywilny (Dz. U. z 202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6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r. poz. 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795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ze zm.).</w:t>
      </w:r>
    </w:p>
    <w:p w14:paraId="7553E31C" w14:textId="7A5D4CE9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bookmarkStart w:id="5" w:name="_Hlk49924770"/>
      <w:r w:rsidRPr="004A7780">
        <w:rPr>
          <w:rFonts w:eastAsia="Times New Roman" w:cstheme="minorHAnsi"/>
          <w:color w:val="000000"/>
          <w:lang w:eastAsia="pl-PL" w:bidi="pl-PL"/>
        </w:rPr>
        <w:t>Wykonawca zobowiązany jest do zatrudnienia na podstawie umowy o pracę osób wykonujących wymienione poniżej czynności w zakresie realizacji zamówienia, jeżeli wykonanie tych czynności polega na wykonywaniu pracy w sposób określony w art. 22 § 1 ustawy z dnia 26 czerwca 1974 r. - Kodeks Pracy (Dz. U. z 202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6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r. poz. </w:t>
      </w:r>
      <w:r w:rsidR="00B53C8B" w:rsidRPr="004A7780">
        <w:rPr>
          <w:rFonts w:eastAsia="Times New Roman" w:cstheme="minorHAnsi"/>
          <w:color w:val="000000"/>
          <w:lang w:eastAsia="pl-PL" w:bidi="pl-PL"/>
        </w:rPr>
        <w:t>1245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ze zm.) w szczególności na kierowaniu pojazdem służącym do przewozu uczestników. Wykonawca </w:t>
      </w:r>
      <w:bookmarkStart w:id="6" w:name="_Hlk83214408"/>
      <w:r w:rsidRPr="004A7780">
        <w:rPr>
          <w:rFonts w:eastAsia="Times New Roman" w:cstheme="minorHAnsi"/>
          <w:color w:val="000000"/>
          <w:lang w:eastAsia="pl-PL" w:bidi="pl-PL"/>
        </w:rPr>
        <w:t xml:space="preserve">w terminie 5 dni licząc od dnia podpisania Umowy </w:t>
      </w:r>
      <w:bookmarkEnd w:id="6"/>
      <w:r w:rsidRPr="004A7780">
        <w:rPr>
          <w:rFonts w:eastAsia="Times New Roman" w:cstheme="minorHAnsi"/>
          <w:color w:val="000000"/>
          <w:lang w:eastAsia="pl-PL" w:bidi="pl-PL"/>
        </w:rPr>
        <w:t xml:space="preserve">będzie zobowiązany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do przedstawienia Zamawiającemu wykazu osób realizujących przedmiot zamówienia wraz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z oświadczeniem, o którym mowa w art. 438 ust. 2 pkt 1 ustawy Prawo zamówień publicznych,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że są zatrudnieni na podstawie umowy o pracę w rozumieniu przepisów Kodeksu pracy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z uwzględnieniem minimalnego wynagrodzenia za pracę ustalonego na podstawie art. 2 ust. 3-5 ustawy z dnia 10 października 2002 r. o minimalnym wynagrodzeniu za pracę (Dz. U. z 202</w:t>
      </w:r>
      <w:r w:rsidR="00C64FA6" w:rsidRPr="004A7780">
        <w:rPr>
          <w:rFonts w:eastAsia="Times New Roman" w:cstheme="minorHAnsi"/>
          <w:color w:val="000000"/>
          <w:lang w:eastAsia="pl-PL" w:bidi="pl-PL"/>
        </w:rPr>
        <w:t>4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r. poz. </w:t>
      </w:r>
      <w:r w:rsidR="00C64FA6" w:rsidRPr="004A7780">
        <w:rPr>
          <w:rFonts w:eastAsia="Times New Roman" w:cstheme="minorHAnsi"/>
          <w:color w:val="000000"/>
          <w:lang w:eastAsia="pl-PL" w:bidi="pl-PL"/>
        </w:rPr>
        <w:t>1773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ze zm.) przez cały okres realizacji przedmiotu zamówienia. Zatrudnienie na umowę o pracę w trybie art. 95 ust. 1 ustawy </w:t>
      </w:r>
      <w:proofErr w:type="spellStart"/>
      <w:r w:rsidRPr="004A7780">
        <w:rPr>
          <w:rFonts w:eastAsia="Times New Roman" w:cstheme="minorHAnsi"/>
          <w:color w:val="000000"/>
          <w:lang w:eastAsia="pl-PL" w:bidi="pl-PL"/>
        </w:rPr>
        <w:t>Pzp</w:t>
      </w:r>
      <w:proofErr w:type="spellEnd"/>
      <w:r w:rsidRPr="004A7780">
        <w:rPr>
          <w:rFonts w:eastAsia="Times New Roman" w:cstheme="minorHAnsi"/>
          <w:color w:val="000000"/>
          <w:lang w:eastAsia="pl-PL" w:bidi="pl-PL"/>
        </w:rPr>
        <w:t xml:space="preserve"> oraz wykaz osób wraz z oświadczeniami nie dotyczy osób fizycznych prowadzących jednoosobowe działalności gospodarcze, które będą samodzielnie realizowały przedmiot umowy </w:t>
      </w:r>
      <w:r w:rsidR="00F451D0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w zakresie czynności określonych przez Zamawiającego oraz nie dotyczy wspólników spółek osobowych, którzy będą samodzielnie świadczyli pracę w zakresie czynności określonych przez Zamawiającego.</w:t>
      </w:r>
    </w:p>
    <w:bookmarkEnd w:id="5"/>
    <w:p w14:paraId="2E3CAF38" w14:textId="5CC4506A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Przy wykonywaniu usługi transportowej Wykonawca zapewni miejsce dla opiekuna zgodn</w:t>
      </w:r>
      <w:r w:rsidR="00B41AF0" w:rsidRPr="004A7780">
        <w:rPr>
          <w:rFonts w:eastAsia="Times New Roman" w:cstheme="minorHAnsi"/>
          <w:color w:val="000000"/>
          <w:lang w:eastAsia="pl-PL" w:bidi="pl-PL"/>
        </w:rPr>
        <w:t>ie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</w:t>
      </w:r>
      <w:r w:rsidRPr="004A7780">
        <w:rPr>
          <w:rFonts w:eastAsia="Times New Roman" w:cstheme="minorHAnsi"/>
          <w:color w:val="000000"/>
          <w:lang w:eastAsia="pl-PL" w:bidi="pl-PL"/>
        </w:rPr>
        <w:br/>
        <w:t>z obowiązującymi przepisami prawa.</w:t>
      </w:r>
    </w:p>
    <w:p w14:paraId="691ACF88" w14:textId="1E9E05AD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Wykonawca przez cały okres trwania umowy pokrywa wszelkie koszty ubezpieczenia pojazdów </w:t>
      </w:r>
      <w:r w:rsidR="0001531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przewożonych osób od ewentualnych następstw nieszczęśliwych wypadków mogących nastąpić </w:t>
      </w:r>
      <w:r w:rsidR="0001531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w trakcie realizacji Umowy.</w:t>
      </w:r>
    </w:p>
    <w:p w14:paraId="44988C97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W przypadku awarii pojazdu z jakichkolwiek przyczyn (np. braku możliwości wyjazdu pojazdu w trasę, uczestnictwa pojazdu w wypadku lub kolizji drogowej), w celu realizacji Umowy, na Wykonawcy ciąży obowiązek zapewnienia na swój koszt zastępczego środka transportu spełniającego wymagania Zamawiającego określone w SWZ.</w:t>
      </w:r>
    </w:p>
    <w:p w14:paraId="2B56642F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Wykonawca zobowiązuje się do niezwłocznego powiadomienia Zamawiającego o awarii, o której mowa w ust. 9 oraz dostarczenia zastępczego środka transportu w czasie do 60 minut od momentu zgłoszenia awarii.</w:t>
      </w:r>
    </w:p>
    <w:p w14:paraId="2C4E250F" w14:textId="77777777" w:rsidR="00DA0C54" w:rsidRPr="004A7780" w:rsidRDefault="00DA0C54" w:rsidP="00C64FA6">
      <w:pPr>
        <w:widowControl w:val="0"/>
        <w:numPr>
          <w:ilvl w:val="0"/>
          <w:numId w:val="1"/>
        </w:numPr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 przypadku zmiany trasy lub opóźnień w dojeździe lub awarii o której mowa w ust. 9 Wykonawca zobowiązany jest do telefonicznego, niezwłocznego poinformowania Zamawiającego oraz wszystkich uczestników znajdujących się na trasie odbioru o opóźnieniu i czasie oczekiwania. </w:t>
      </w:r>
    </w:p>
    <w:p w14:paraId="4CF07CF3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W przypadku braku możliwości zrealizowania przewozu Wykonawca pokryje dodatkowe koszty przewozu wynikłe z wykonania usługi przez podmiot zastępczy wybrany przez Zamawiającego.</w:t>
      </w:r>
    </w:p>
    <w:p w14:paraId="40F66193" w14:textId="52CDD7DA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Wyposażenie pojazdu musi być zgodne z obowiązującymi przepisami z zakresu bhp i p.poż, wyposażone </w:t>
      </w:r>
      <w:r w:rsidRPr="004A7780">
        <w:rPr>
          <w:rFonts w:eastAsia="Times New Roman" w:cstheme="minorHAnsi"/>
          <w:color w:val="000000"/>
          <w:lang w:eastAsia="pl-PL" w:bidi="pl-PL"/>
        </w:rPr>
        <w:lastRenderedPageBreak/>
        <w:t xml:space="preserve">w pasy bezpieczeństwa, podest do schodków, sprawne ogrzewanie i klimatyzację (odgrzybianą </w:t>
      </w:r>
      <w:r w:rsidR="008B3D8A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ozonowaną dwa razy w roku, do 30 kwietnia oraz do 31 października - dowód wykonania usługi </w:t>
      </w:r>
      <w:r w:rsidR="008B3D8A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na wniosek Zamawiającego, Wykonawca przedstawi do wglądu), zapewni należyty stan opon letnich </w:t>
      </w:r>
      <w:r w:rsidR="008B3D8A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zimowych, aktualne ubezpieczenie samochodu, kierowcy oraz osób przewożonych. </w:t>
      </w:r>
    </w:p>
    <w:p w14:paraId="6AD7FAF3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Zamawiający dopuszcza możliwość zmiany godzin przywozu i odwiezienia uczestników zajęć, o których mowa w Załączniku nr 1 do Umowy.</w:t>
      </w:r>
    </w:p>
    <w:p w14:paraId="7AC33B6D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Zmiana tras, o których mowa w Załączniku nr 1 do Umowy, nie stanowi podstawy do zmian jej zapisów w formie Aneksu.</w:t>
      </w:r>
    </w:p>
    <w:p w14:paraId="2ECBCE3E" w14:textId="50D9DA31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Kierowca zobowiązany jest pomóc uczestnikom w sposób ostrożny i delikatny przy wsiadaniu </w:t>
      </w:r>
      <w:r w:rsidR="00015315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 xml:space="preserve">i wysiadaniu z samochodu, będąc jednocześnie uprzejmy, życzliwy i przestrzegając norm społecznych. </w:t>
      </w:r>
    </w:p>
    <w:p w14:paraId="5BB3EDEC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 xml:space="preserve">Wykonawca zobowiązany jest na uzasadniony wniosek Zamawiającego zmienić kierowcę, który nie przestrzega norm społecznych, nie odnosi się z szacunkiem oraz nie jest ostrożny względem podopiecznych i są kierowane w stosunku do niego skargi ze strony podopiecznych lub/i rodzin lub/i opiekunów. Zamiana taka i związane z nią komplikacje organizacyjne obciążają wykonawcę usługi. Zmiana ma nastąpić w ciągu dwóch dni od otrzymania  pisemnego zawiadomienia od Zamawiającego.  </w:t>
      </w:r>
    </w:p>
    <w:p w14:paraId="20BB68ED" w14:textId="77777777" w:rsidR="00DA0C54" w:rsidRPr="004A7780" w:rsidRDefault="00DA0C54" w:rsidP="00C64FA6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color w:val="000000"/>
          <w:lang w:eastAsia="pl-PL" w:bidi="pl-PL"/>
        </w:rPr>
        <w:t>Zamawiający zastrzega sobie na każdym etapie trwania umowy możliwość weryfikacji uprawnień kierowców realizujących usługę.</w:t>
      </w:r>
    </w:p>
    <w:p w14:paraId="50B51F0B" w14:textId="77777777" w:rsidR="00DA0C54" w:rsidRPr="004A7780" w:rsidRDefault="00DA0C54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color w:val="000000"/>
          <w:lang w:eastAsia="pl-PL" w:bidi="pl-PL"/>
        </w:rPr>
        <w:t>20.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 Wykonawca, do dnia podpisania umowy, w celu weryfikacji pojazdów z zapisami w SWZ, będzie zobowiązany przedstawić Zamawiającemu pojazdy, którymi będzie realizował zamówienie. Przedstawienie pojazdów będzie mieć miejsce w siedzibie Zamawiającego tj. Środowiskowego Domu Samopomocy w Marcinkowie z filią w Prejłowie, Marcinkowo 67, 11-030 Purda.</w:t>
      </w:r>
    </w:p>
    <w:p w14:paraId="18075076" w14:textId="30F39D1C" w:rsidR="00814057" w:rsidRPr="00814057" w:rsidRDefault="00814057" w:rsidP="00C64FA6">
      <w:pPr>
        <w:widowControl w:val="0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4A7780">
        <w:rPr>
          <w:rFonts w:eastAsia="Times New Roman" w:cstheme="minorHAnsi"/>
          <w:b/>
          <w:bCs/>
          <w:color w:val="000000"/>
          <w:lang w:eastAsia="pl-PL" w:bidi="pl-PL"/>
        </w:rPr>
        <w:t xml:space="preserve">21. </w:t>
      </w:r>
      <w:r w:rsidRPr="004A7780">
        <w:rPr>
          <w:rFonts w:eastAsia="Times New Roman" w:cstheme="minorHAnsi"/>
          <w:color w:val="000000"/>
          <w:lang w:eastAsia="pl-PL" w:bidi="pl-PL"/>
        </w:rPr>
        <w:t xml:space="preserve">Przywożeni i odwożeni uczestnicy Środowiskowego Domu Samopomocy w Marcinkowie z filią </w:t>
      </w:r>
      <w:r w:rsidR="002103B1" w:rsidRPr="004A7780">
        <w:rPr>
          <w:rFonts w:eastAsia="Times New Roman" w:cstheme="minorHAnsi"/>
          <w:color w:val="000000"/>
          <w:lang w:eastAsia="pl-PL" w:bidi="pl-PL"/>
        </w:rPr>
        <w:br/>
      </w:r>
      <w:r w:rsidRPr="004A7780">
        <w:rPr>
          <w:rFonts w:eastAsia="Times New Roman" w:cstheme="minorHAnsi"/>
          <w:color w:val="000000"/>
          <w:lang w:eastAsia="pl-PL" w:bidi="pl-PL"/>
        </w:rPr>
        <w:t>w Prejłowie nie będą odpowiadać za szkody wyrządzone nieumyślnie spowodowane zdarzeniem losowym lub przypadkowym podczas transportu.</w:t>
      </w:r>
    </w:p>
    <w:p w14:paraId="08AE90EB" w14:textId="77777777" w:rsidR="00186391" w:rsidRDefault="00186391" w:rsidP="00C64FA6">
      <w:pPr>
        <w:widowControl w:val="0"/>
        <w:spacing w:after="0"/>
        <w:ind w:right="-1"/>
        <w:jc w:val="both"/>
        <w:rPr>
          <w:rFonts w:eastAsia="Times New Roman" w:cstheme="minorHAnsi"/>
          <w:bCs/>
          <w:color w:val="000000"/>
          <w:lang w:eastAsia="pl-PL" w:bidi="pl-PL"/>
        </w:rPr>
      </w:pPr>
    </w:p>
    <w:p w14:paraId="5D38F12F" w14:textId="3A17FAD8" w:rsidR="006C6EF3" w:rsidRPr="006C6EF3" w:rsidRDefault="006C6EF3" w:rsidP="00C64FA6">
      <w:pPr>
        <w:widowControl w:val="0"/>
        <w:spacing w:after="0"/>
        <w:ind w:right="-1"/>
        <w:jc w:val="center"/>
        <w:rPr>
          <w:rFonts w:eastAsia="Times New Roman" w:cstheme="minorHAnsi"/>
          <w:b/>
          <w:color w:val="000000"/>
          <w:lang w:eastAsia="pl-PL" w:bidi="pl-PL"/>
        </w:rPr>
      </w:pPr>
      <w:r w:rsidRPr="00186391">
        <w:rPr>
          <w:rFonts w:eastAsia="Times New Roman" w:cstheme="minorHAnsi"/>
          <w:b/>
          <w:color w:val="000000"/>
          <w:lang w:eastAsia="pl-PL" w:bidi="pl-PL"/>
        </w:rPr>
        <w:t>§</w:t>
      </w:r>
      <w:r w:rsidR="00186391" w:rsidRPr="00186391">
        <w:rPr>
          <w:rFonts w:eastAsia="Times New Roman" w:cstheme="minorHAnsi"/>
          <w:b/>
          <w:color w:val="000000"/>
          <w:lang w:eastAsia="pl-PL" w:bidi="pl-PL"/>
        </w:rPr>
        <w:t xml:space="preserve"> </w:t>
      </w:r>
      <w:r w:rsidRPr="00186391">
        <w:rPr>
          <w:rFonts w:eastAsia="Times New Roman" w:cstheme="minorHAnsi"/>
          <w:b/>
          <w:color w:val="000000"/>
          <w:lang w:eastAsia="pl-PL" w:bidi="pl-PL"/>
        </w:rPr>
        <w:t>3.</w:t>
      </w:r>
    </w:p>
    <w:p w14:paraId="6C8987B7" w14:textId="19641982" w:rsidR="006C6EF3" w:rsidRPr="006C6EF3" w:rsidRDefault="006C6EF3" w:rsidP="00C64FA6">
      <w:pPr>
        <w:widowControl w:val="0"/>
        <w:tabs>
          <w:tab w:val="left" w:leader="dot" w:pos="4889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Umowę zawiera się na </w:t>
      </w:r>
      <w:bookmarkStart w:id="7" w:name="_Hlk244011392"/>
      <w:r w:rsidR="00965B9F">
        <w:rPr>
          <w:rFonts w:eastAsia="Times New Roman" w:cstheme="minorHAnsi"/>
          <w:color w:val="000000"/>
          <w:lang w:eastAsia="pl-PL" w:bidi="pl-PL"/>
        </w:rPr>
        <w:t>12</w:t>
      </w:r>
      <w:r w:rsidR="00965B9F" w:rsidRPr="00965B9F">
        <w:rPr>
          <w:rFonts w:eastAsia="Times New Roman" w:cstheme="minorHAnsi"/>
          <w:color w:val="000000"/>
          <w:lang w:eastAsia="pl-PL" w:bidi="pl-PL"/>
        </w:rPr>
        <w:t xml:space="preserve"> mies</w:t>
      </w:r>
      <w:r w:rsidR="00965B9F">
        <w:rPr>
          <w:rFonts w:eastAsia="Times New Roman" w:cstheme="minorHAnsi"/>
          <w:color w:val="000000"/>
          <w:lang w:eastAsia="pl-PL" w:bidi="pl-PL"/>
        </w:rPr>
        <w:t>ięcy</w:t>
      </w:r>
      <w:r w:rsidR="00965B9F" w:rsidRPr="00965B9F">
        <w:rPr>
          <w:rFonts w:eastAsia="Times New Roman" w:cstheme="minorHAnsi"/>
          <w:color w:val="000000"/>
          <w:lang w:eastAsia="pl-PL" w:bidi="pl-PL"/>
        </w:rPr>
        <w:t xml:space="preserve">, rozpoczęcie świadczenia usługi </w:t>
      </w:r>
      <w:r w:rsidR="002C3529">
        <w:rPr>
          <w:rFonts w:eastAsia="Times New Roman" w:cstheme="minorHAnsi"/>
          <w:color w:val="000000"/>
          <w:lang w:eastAsia="pl-PL" w:bidi="pl-PL"/>
        </w:rPr>
        <w:t>1</w:t>
      </w:r>
      <w:r w:rsidR="00965B9F" w:rsidRPr="00965B9F">
        <w:rPr>
          <w:rFonts w:eastAsia="Times New Roman" w:cstheme="minorHAnsi"/>
          <w:color w:val="000000"/>
          <w:lang w:eastAsia="pl-PL" w:bidi="pl-PL"/>
        </w:rPr>
        <w:t xml:space="preserve"> stycznia 202</w:t>
      </w:r>
      <w:r w:rsidR="00762C56">
        <w:rPr>
          <w:rFonts w:eastAsia="Times New Roman" w:cstheme="minorHAnsi"/>
          <w:color w:val="000000"/>
          <w:lang w:eastAsia="pl-PL" w:bidi="pl-PL"/>
        </w:rPr>
        <w:t>7</w:t>
      </w:r>
      <w:r w:rsidR="00255747">
        <w:rPr>
          <w:rFonts w:eastAsia="Times New Roman" w:cstheme="minorHAnsi"/>
          <w:color w:val="000000"/>
          <w:lang w:eastAsia="pl-PL" w:bidi="pl-PL"/>
        </w:rPr>
        <w:t xml:space="preserve"> </w:t>
      </w:r>
      <w:r w:rsidR="00965B9F" w:rsidRPr="00965B9F">
        <w:rPr>
          <w:rFonts w:eastAsia="Times New Roman" w:cstheme="minorHAnsi"/>
          <w:color w:val="000000"/>
          <w:lang w:eastAsia="pl-PL" w:bidi="pl-PL"/>
        </w:rPr>
        <w:t>r.</w:t>
      </w:r>
    </w:p>
    <w:p w14:paraId="1BAB29A6" w14:textId="77777777" w:rsidR="00186391" w:rsidRDefault="00186391" w:rsidP="00C64FA6">
      <w:pPr>
        <w:keepNext/>
        <w:keepLines/>
        <w:widowControl w:val="0"/>
        <w:spacing w:after="0"/>
        <w:ind w:right="-1"/>
        <w:jc w:val="both"/>
        <w:outlineLvl w:val="2"/>
        <w:rPr>
          <w:rFonts w:eastAsia="Times New Roman" w:cstheme="minorHAnsi"/>
          <w:color w:val="000000"/>
          <w:lang w:eastAsia="pl-PL" w:bidi="pl-PL"/>
        </w:rPr>
      </w:pPr>
      <w:bookmarkStart w:id="8" w:name="bookmark29"/>
      <w:bookmarkEnd w:id="7"/>
    </w:p>
    <w:p w14:paraId="73286A0B" w14:textId="20D1620C" w:rsidR="006C6EF3" w:rsidRPr="00186391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  <w:r w:rsidRPr="00186391">
        <w:rPr>
          <w:rFonts w:eastAsia="Times New Roman" w:cstheme="minorHAnsi"/>
          <w:b/>
          <w:bCs/>
          <w:color w:val="000000"/>
          <w:lang w:eastAsia="pl-PL" w:bidi="pl-PL"/>
        </w:rPr>
        <w:t>§</w:t>
      </w:r>
      <w:r w:rsidR="00186391" w:rsidRPr="00186391">
        <w:rPr>
          <w:rFonts w:eastAsia="Times New Roman" w:cstheme="minorHAnsi"/>
          <w:b/>
          <w:bCs/>
          <w:color w:val="000000"/>
          <w:lang w:eastAsia="pl-PL" w:bidi="pl-PL"/>
        </w:rPr>
        <w:t xml:space="preserve"> </w:t>
      </w:r>
      <w:r w:rsidRPr="00186391">
        <w:rPr>
          <w:rFonts w:eastAsia="Times New Roman" w:cstheme="minorHAnsi"/>
          <w:b/>
          <w:bCs/>
          <w:color w:val="000000"/>
          <w:lang w:eastAsia="pl-PL" w:bidi="pl-PL"/>
        </w:rPr>
        <w:t>4.</w:t>
      </w:r>
      <w:bookmarkEnd w:id="8"/>
    </w:p>
    <w:p w14:paraId="58D15CA1" w14:textId="77777777" w:rsidR="00211B70" w:rsidRPr="0084487B" w:rsidRDefault="00211B70" w:rsidP="00211B70">
      <w:pPr>
        <w:numPr>
          <w:ilvl w:val="0"/>
          <w:numId w:val="28"/>
        </w:numPr>
        <w:suppressAutoHyphens/>
        <w:autoSpaceDE w:val="0"/>
        <w:spacing w:after="0"/>
        <w:ind w:left="284" w:hanging="284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84487B">
        <w:rPr>
          <w:rFonts w:eastAsia="Times New Roman" w:cstheme="minorHAnsi"/>
          <w:color w:val="000000"/>
          <w:lang w:eastAsia="ar-SA"/>
        </w:rPr>
        <w:t>Zamawiający dopuszcza zlecenie podwykonawcom części usług, które zostały wymienione w ofercie Wykonawcy.</w:t>
      </w:r>
    </w:p>
    <w:p w14:paraId="72DB6906" w14:textId="77777777" w:rsidR="00211B70" w:rsidRDefault="00211B70" w:rsidP="00211B70">
      <w:pPr>
        <w:numPr>
          <w:ilvl w:val="0"/>
          <w:numId w:val="28"/>
        </w:numPr>
        <w:suppressAutoHyphens/>
        <w:autoSpaceDE w:val="0"/>
        <w:spacing w:after="0"/>
        <w:ind w:left="284" w:hanging="284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84487B">
        <w:rPr>
          <w:rFonts w:eastAsia="Times New Roman" w:cstheme="minorHAnsi"/>
          <w:color w:val="000000"/>
          <w:lang w:eastAsia="ar-SA"/>
        </w:rPr>
        <w:t xml:space="preserve">Wykonawca ponosi wobec Zamawiającego pełną odpowiedzialność za usługi, które wykonuje przy pomocy podwykonawców. </w:t>
      </w:r>
    </w:p>
    <w:p w14:paraId="6658F188" w14:textId="77777777" w:rsidR="00211B70" w:rsidRDefault="00211B70" w:rsidP="00211B70">
      <w:pPr>
        <w:numPr>
          <w:ilvl w:val="0"/>
          <w:numId w:val="28"/>
        </w:numPr>
        <w:suppressAutoHyphens/>
        <w:autoSpaceDE w:val="0"/>
        <w:spacing w:after="0"/>
        <w:ind w:left="284" w:hanging="284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1676A2">
        <w:rPr>
          <w:rFonts w:eastAsia="Times New Roman" w:cstheme="minorHAnsi"/>
          <w:color w:val="000000"/>
          <w:lang w:eastAsia="ar-SA"/>
        </w:rPr>
        <w:t>Wykonawca zrealizuje przy p</w:t>
      </w:r>
      <w:r>
        <w:rPr>
          <w:rFonts w:eastAsia="Times New Roman" w:cstheme="minorHAnsi"/>
          <w:color w:val="000000"/>
          <w:lang w:eastAsia="ar-SA"/>
        </w:rPr>
        <w:t xml:space="preserve">omocy podwykonawców </w:t>
      </w:r>
      <w:r w:rsidRPr="001676A2">
        <w:rPr>
          <w:rFonts w:eastAsia="Times New Roman" w:cstheme="minorHAnsi"/>
          <w:color w:val="000000"/>
          <w:lang w:eastAsia="ar-SA"/>
        </w:rPr>
        <w:t xml:space="preserve">następujący zakres </w:t>
      </w:r>
      <w:r>
        <w:rPr>
          <w:rFonts w:eastAsia="Times New Roman" w:cstheme="minorHAnsi"/>
          <w:color w:val="000000"/>
          <w:lang w:eastAsia="ar-SA"/>
        </w:rPr>
        <w:t>usług</w:t>
      </w:r>
      <w:r w:rsidRPr="001676A2">
        <w:rPr>
          <w:rFonts w:eastAsia="Times New Roman" w:cstheme="minorHAnsi"/>
          <w:color w:val="000000"/>
          <w:lang w:eastAsia="ar-SA"/>
        </w:rPr>
        <w:t xml:space="preserve"> (podać nazwę podwykonawcy wraz z adresem, zakres </w:t>
      </w:r>
      <w:r>
        <w:rPr>
          <w:rFonts w:eastAsia="Times New Roman" w:cstheme="minorHAnsi"/>
          <w:color w:val="000000"/>
          <w:lang w:eastAsia="ar-SA"/>
        </w:rPr>
        <w:t>usług</w:t>
      </w:r>
      <w:r w:rsidRPr="001676A2">
        <w:rPr>
          <w:rFonts w:eastAsia="Times New Roman" w:cstheme="minorHAnsi"/>
          <w:color w:val="000000"/>
          <w:lang w:eastAsia="ar-SA"/>
        </w:rPr>
        <w:t>):</w:t>
      </w:r>
    </w:p>
    <w:p w14:paraId="7D36CD0A" w14:textId="77777777" w:rsidR="00211B70" w:rsidRDefault="00211B70" w:rsidP="00211B70">
      <w:pPr>
        <w:suppressAutoHyphens/>
        <w:autoSpaceDE w:val="0"/>
        <w:spacing w:after="0"/>
        <w:ind w:left="284"/>
        <w:contextualSpacing/>
        <w:jc w:val="both"/>
        <w:rPr>
          <w:rFonts w:eastAsia="Times New Roman" w:cstheme="minorHAnsi"/>
          <w:color w:val="000000"/>
          <w:lang w:eastAsia="ar-SA"/>
        </w:rPr>
      </w:pPr>
      <w:r w:rsidRPr="001676A2">
        <w:rPr>
          <w:rFonts w:eastAsia="Times New Roman" w:cstheme="minorHAnsi"/>
          <w:color w:val="000000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color w:val="000000"/>
          <w:lang w:eastAsia="ar-SA"/>
        </w:rPr>
        <w:t>...................................................</w:t>
      </w:r>
    </w:p>
    <w:p w14:paraId="7424043D" w14:textId="77777777" w:rsidR="00186391" w:rsidRDefault="00186391" w:rsidP="00C64FA6">
      <w:pPr>
        <w:widowControl w:val="0"/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5D21EA73" w14:textId="24C397FD" w:rsidR="006C6EF3" w:rsidRPr="00186391" w:rsidRDefault="006C6EF3" w:rsidP="00C64FA6">
      <w:pPr>
        <w:widowControl w:val="0"/>
        <w:spacing w:after="0"/>
        <w:ind w:right="-1"/>
        <w:jc w:val="center"/>
        <w:rPr>
          <w:rFonts w:eastAsia="Times New Roman" w:cstheme="minorHAnsi"/>
          <w:b/>
          <w:bCs/>
          <w:color w:val="000000"/>
          <w:lang w:eastAsia="pl-PL" w:bidi="pl-PL"/>
        </w:rPr>
      </w:pPr>
      <w:bookmarkStart w:id="9" w:name="_Hlk244008319"/>
      <w:r w:rsidRPr="00186391">
        <w:rPr>
          <w:rFonts w:eastAsia="Times New Roman" w:cstheme="minorHAnsi"/>
          <w:b/>
          <w:bCs/>
          <w:color w:val="000000"/>
          <w:lang w:eastAsia="pl-PL" w:bidi="pl-PL"/>
        </w:rPr>
        <w:t>§</w:t>
      </w:r>
      <w:r w:rsidR="00186391" w:rsidRPr="00186391">
        <w:rPr>
          <w:rFonts w:eastAsia="Times New Roman" w:cstheme="minorHAnsi"/>
          <w:b/>
          <w:bCs/>
          <w:color w:val="000000"/>
          <w:lang w:eastAsia="pl-PL" w:bidi="pl-PL"/>
        </w:rPr>
        <w:t xml:space="preserve"> </w:t>
      </w:r>
      <w:r w:rsidRPr="00186391">
        <w:rPr>
          <w:rFonts w:eastAsia="Times New Roman" w:cstheme="minorHAnsi"/>
          <w:b/>
          <w:bCs/>
          <w:color w:val="000000"/>
          <w:lang w:eastAsia="pl-PL" w:bidi="pl-PL"/>
        </w:rPr>
        <w:t>5.</w:t>
      </w:r>
    </w:p>
    <w:p w14:paraId="586D395B" w14:textId="77777777" w:rsidR="00473CA4" w:rsidRPr="00473CA4" w:rsidRDefault="00473CA4" w:rsidP="00473CA4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bookmarkStart w:id="10" w:name="bookmark30"/>
      <w:bookmarkEnd w:id="9"/>
      <w:r w:rsidRPr="00473CA4">
        <w:rPr>
          <w:rFonts w:eastAsia="Times New Roman" w:cstheme="minorHAnsi"/>
          <w:color w:val="000000"/>
          <w:lang w:eastAsia="pl-PL" w:bidi="pl-PL"/>
        </w:rPr>
        <w:t>Za prawidłowe wykonanie usług objętych zamówieniem podstawowym Wykonawcy przysługuje wynagrodzenie obliczane na podstawie faktycznej liczby kilometrów przejechanych w ramach realizacji przedmiotu umowy, z zastosowaniem następujących stawek jednostkowych określonych w ofercie Wykonawcy:</w:t>
      </w:r>
    </w:p>
    <w:p w14:paraId="713E3A70" w14:textId="4D67291D" w:rsidR="00473CA4" w:rsidRPr="00473CA4" w:rsidRDefault="00473CA4" w:rsidP="00473CA4">
      <w:pPr>
        <w:widowControl w:val="0"/>
        <w:tabs>
          <w:tab w:val="left" w:pos="284"/>
        </w:tabs>
        <w:spacing w:after="0"/>
        <w:ind w:left="567" w:right="-1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color w:val="000000"/>
          <w:lang w:eastAsia="pl-PL" w:bidi="pl-PL"/>
        </w:rPr>
        <w:t xml:space="preserve">- </w:t>
      </w:r>
      <w:r w:rsidRPr="00473CA4">
        <w:rPr>
          <w:rFonts w:eastAsia="Times New Roman" w:cstheme="minorHAnsi"/>
          <w:color w:val="000000"/>
          <w:lang w:eastAsia="pl-PL" w:bidi="pl-PL"/>
        </w:rPr>
        <w:t>za każdy kilometr przejechany w ramach dziennego limitu do 650 km – …………… zł brutto;</w:t>
      </w:r>
    </w:p>
    <w:p w14:paraId="67B23080" w14:textId="0477CAA3" w:rsidR="00DA0C54" w:rsidRDefault="00473CA4" w:rsidP="00473CA4">
      <w:pPr>
        <w:widowControl w:val="0"/>
        <w:tabs>
          <w:tab w:val="left" w:pos="284"/>
        </w:tabs>
        <w:spacing w:after="0"/>
        <w:ind w:left="567" w:right="-1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color w:val="000000"/>
          <w:lang w:eastAsia="pl-PL" w:bidi="pl-PL"/>
        </w:rPr>
        <w:t xml:space="preserve">- </w:t>
      </w:r>
      <w:r w:rsidRPr="00473CA4">
        <w:rPr>
          <w:rFonts w:eastAsia="Times New Roman" w:cstheme="minorHAnsi"/>
          <w:color w:val="000000"/>
          <w:lang w:eastAsia="pl-PL" w:bidi="pl-PL"/>
        </w:rPr>
        <w:t>za każdy kilometr przejechany ponad dzienny limit 650 km – …………… zł brutto, po uwzględnieniu rabatu zaoferowanego przez Wykonawcę w wysokości ………%.</w:t>
      </w:r>
    </w:p>
    <w:p w14:paraId="6BFED028" w14:textId="0E9D7E9E" w:rsidR="00AA4178" w:rsidRPr="001E723E" w:rsidRDefault="00AA4178" w:rsidP="00AA4178">
      <w:pPr>
        <w:widowControl w:val="0"/>
        <w:tabs>
          <w:tab w:val="left" w:pos="284"/>
        </w:tabs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AA4178">
        <w:rPr>
          <w:rFonts w:eastAsia="Times New Roman" w:cstheme="minorHAnsi"/>
          <w:color w:val="000000"/>
          <w:lang w:eastAsia="pl-PL" w:bidi="pl-PL"/>
        </w:rPr>
        <w:lastRenderedPageBreak/>
        <w:t xml:space="preserve">Łączna cena brutto wskazana w formularzu ofertowym została obliczona na potrzeby porównania ofert przy założeniu realizacji usługi przez 238 dni roboczych, przy dziennym przebiegu do 650 km, zgodnie </w:t>
      </w:r>
      <w:r>
        <w:rPr>
          <w:rFonts w:eastAsia="Times New Roman" w:cstheme="minorHAnsi"/>
          <w:color w:val="000000"/>
          <w:lang w:eastAsia="pl-PL" w:bidi="pl-PL"/>
        </w:rPr>
        <w:br/>
      </w:r>
      <w:r w:rsidRPr="00AA4178">
        <w:rPr>
          <w:rFonts w:eastAsia="Times New Roman" w:cstheme="minorHAnsi"/>
          <w:color w:val="000000"/>
          <w:lang w:eastAsia="pl-PL" w:bidi="pl-PL"/>
        </w:rPr>
        <w:t>z zasadami kalkulacji określonymi w dokumentach zamówienia. Maksymalna wartość wynagrodzenia należnego Wykonawcy za realizację zamówienia podstawowego wynosi ……</w:t>
      </w:r>
      <w:r w:rsidR="00E84732">
        <w:rPr>
          <w:rFonts w:eastAsia="Times New Roman" w:cstheme="minorHAnsi"/>
          <w:color w:val="000000"/>
          <w:lang w:eastAsia="pl-PL" w:bidi="pl-PL"/>
        </w:rPr>
        <w:t>………..</w:t>
      </w:r>
      <w:r w:rsidRPr="00AA4178">
        <w:rPr>
          <w:rFonts w:eastAsia="Times New Roman" w:cstheme="minorHAnsi"/>
          <w:color w:val="000000"/>
          <w:lang w:eastAsia="pl-PL" w:bidi="pl-PL"/>
        </w:rPr>
        <w:t>…</w:t>
      </w:r>
      <w:r>
        <w:rPr>
          <w:rFonts w:eastAsia="Times New Roman" w:cstheme="minorHAnsi"/>
          <w:color w:val="000000"/>
          <w:lang w:eastAsia="pl-PL" w:bidi="pl-PL"/>
        </w:rPr>
        <w:t>…….</w:t>
      </w:r>
      <w:r w:rsidRPr="00AA4178">
        <w:rPr>
          <w:rFonts w:eastAsia="Times New Roman" w:cstheme="minorHAnsi"/>
          <w:color w:val="000000"/>
          <w:lang w:eastAsia="pl-PL" w:bidi="pl-PL"/>
        </w:rPr>
        <w:t>…… zł brutto, z zastrzeżeniem zasad uruchamiania opcji określon</w:t>
      </w:r>
      <w:r>
        <w:rPr>
          <w:rFonts w:eastAsia="Times New Roman" w:cstheme="minorHAnsi"/>
          <w:color w:val="000000"/>
          <w:lang w:eastAsia="pl-PL" w:bidi="pl-PL"/>
        </w:rPr>
        <w:t>ej</w:t>
      </w:r>
      <w:r w:rsidRPr="00AA4178">
        <w:rPr>
          <w:rFonts w:eastAsia="Times New Roman" w:cstheme="minorHAnsi"/>
          <w:color w:val="000000"/>
          <w:lang w:eastAsia="pl-PL" w:bidi="pl-PL"/>
        </w:rPr>
        <w:t xml:space="preserve"> w umowie.</w:t>
      </w:r>
    </w:p>
    <w:p w14:paraId="39FB86F3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Faktyczne wynagrodzenie Wykonawcy, będzie uzależnione od liczby dni w danym miesiącu, w których będą wykonywane usługi będące przedmiotem Umowy oraz liczby kilometrów.</w:t>
      </w:r>
    </w:p>
    <w:p w14:paraId="0174FA10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przypadku skorzystania przez Zamawiającego z opcji wynagrodzenie Wykonawcy ulegnie zwiększeniu i będzie rozliczane na podstawie ilości kilometrów.</w:t>
      </w:r>
    </w:p>
    <w:p w14:paraId="7FA9ECDC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ramach opcji Zamawiający może dodatkowo zlecić przewóz/odwóz uczestników również w soboty, niedziele oraz dni ustawowo wolne od pracy.</w:t>
      </w:r>
    </w:p>
    <w:p w14:paraId="34F0A4D7" w14:textId="63504AAD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 xml:space="preserve">Warunkiem wypłaty wynagrodzenia będzie załączenie do faktury Karty Drogowe (Załącznik nr 2 </w:t>
      </w:r>
      <w:r w:rsidR="00B41AF0" w:rsidRPr="001E723E">
        <w:rPr>
          <w:rFonts w:eastAsia="Times New Roman" w:cstheme="minorHAnsi"/>
          <w:color w:val="000000"/>
          <w:lang w:eastAsia="pl-PL" w:bidi="pl-PL"/>
        </w:rPr>
        <w:br/>
      </w:r>
      <w:r w:rsidRPr="001E723E">
        <w:rPr>
          <w:rFonts w:eastAsia="Times New Roman" w:cstheme="minorHAnsi"/>
          <w:color w:val="000000"/>
          <w:lang w:eastAsia="pl-PL" w:bidi="pl-PL"/>
        </w:rPr>
        <w:t xml:space="preserve">do umowy) potwierdzonej przez obie Strony bez zastrzeżeń. Potwierdzenie wystawia Kierownik ŚDS </w:t>
      </w:r>
      <w:r w:rsidR="00B41AF0" w:rsidRPr="001E723E">
        <w:rPr>
          <w:rFonts w:eastAsia="Times New Roman" w:cstheme="minorHAnsi"/>
          <w:color w:val="000000"/>
          <w:lang w:eastAsia="pl-PL" w:bidi="pl-PL"/>
        </w:rPr>
        <w:br/>
      </w:r>
      <w:r w:rsidRPr="001E723E">
        <w:rPr>
          <w:rFonts w:eastAsia="Times New Roman" w:cstheme="minorHAnsi"/>
          <w:color w:val="000000"/>
          <w:lang w:eastAsia="pl-PL" w:bidi="pl-PL"/>
        </w:rPr>
        <w:t>lub osoba przez niego upoważniona.</w:t>
      </w:r>
    </w:p>
    <w:p w14:paraId="0EF0A74C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Wynagrodzenie określone w ust. 2 będzie płatne z dołu, za każdy miesiąc świadczenia usług będących przedmiotem Umowy, po zakończeniu danego miesiąca pracy.</w:t>
      </w:r>
    </w:p>
    <w:p w14:paraId="414EC442" w14:textId="66560E74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 xml:space="preserve">Wynagrodzenie płatne będzie na rachunek bankowy Wykonawcy wskazany na fakturze/rachunku, </w:t>
      </w:r>
      <w:r w:rsidRPr="001E723E">
        <w:rPr>
          <w:rFonts w:eastAsia="Times New Roman" w:cstheme="minorHAnsi"/>
          <w:color w:val="000000"/>
          <w:lang w:eastAsia="pl-PL" w:bidi="pl-PL"/>
        </w:rPr>
        <w:br/>
        <w:t xml:space="preserve">w terminie </w:t>
      </w:r>
      <w:r w:rsidR="00B41AF0" w:rsidRPr="001E723E">
        <w:rPr>
          <w:rFonts w:eastAsia="Times New Roman" w:cstheme="minorHAnsi"/>
          <w:color w:val="000000"/>
          <w:lang w:eastAsia="pl-PL" w:bidi="pl-PL"/>
        </w:rPr>
        <w:t>30</w:t>
      </w:r>
      <w:r w:rsidRPr="001E723E">
        <w:rPr>
          <w:rFonts w:eastAsia="Times New Roman" w:cstheme="minorHAnsi"/>
          <w:color w:val="000000"/>
          <w:lang w:eastAsia="pl-PL" w:bidi="pl-PL"/>
        </w:rPr>
        <w:t xml:space="preserve"> dni od dnia doręczenia Zamawiającemu prawidłowo wystawionej faktury.</w:t>
      </w:r>
    </w:p>
    <w:p w14:paraId="05CBF3EB" w14:textId="77777777" w:rsidR="00DA0C54" w:rsidRPr="00B45B15" w:rsidRDefault="00DA0C54" w:rsidP="00B45B15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B45B15">
        <w:rPr>
          <w:rFonts w:eastAsia="Times New Roman" w:cstheme="minorHAnsi"/>
          <w:color w:val="000000"/>
          <w:lang w:eastAsia="pl-PL" w:bidi="pl-PL"/>
        </w:rPr>
        <w:t xml:space="preserve">Faktura powinna być wystawiona w następującej sposób: </w:t>
      </w:r>
    </w:p>
    <w:p w14:paraId="7C592CF9" w14:textId="169ABC12" w:rsidR="00DA0C54" w:rsidRPr="00B45B15" w:rsidRDefault="00DA0C54" w:rsidP="00B45B15">
      <w:pPr>
        <w:widowControl w:val="0"/>
        <w:tabs>
          <w:tab w:val="left" w:pos="284"/>
        </w:tabs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B45B15">
        <w:rPr>
          <w:rFonts w:eastAsia="Times New Roman" w:cstheme="minorHAnsi"/>
          <w:color w:val="000000"/>
          <w:lang w:eastAsia="pl-PL" w:bidi="pl-PL"/>
        </w:rPr>
        <w:t xml:space="preserve">Nabywca: Gmina Purda, Purda 19, 11-030 Purda, NIP: 7393756720, </w:t>
      </w:r>
    </w:p>
    <w:p w14:paraId="041F4BEA" w14:textId="25F30AA3" w:rsidR="00DA0C54" w:rsidRPr="00B45B15" w:rsidRDefault="00DA0C54" w:rsidP="00B45B15">
      <w:pPr>
        <w:widowControl w:val="0"/>
        <w:tabs>
          <w:tab w:val="left" w:pos="284"/>
        </w:tabs>
        <w:spacing w:after="0"/>
        <w:ind w:left="284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B45B15">
        <w:rPr>
          <w:rFonts w:eastAsia="Times New Roman" w:cstheme="minorHAnsi"/>
          <w:color w:val="000000"/>
          <w:lang w:eastAsia="pl-PL" w:bidi="pl-PL"/>
        </w:rPr>
        <w:t>Odbiorca:</w:t>
      </w:r>
      <w:r w:rsidR="00124DBA">
        <w:rPr>
          <w:rFonts w:eastAsia="Times New Roman" w:cstheme="minorHAnsi"/>
          <w:color w:val="000000"/>
          <w:lang w:eastAsia="pl-PL" w:bidi="pl-PL"/>
        </w:rPr>
        <w:t xml:space="preserve"> (JST)</w:t>
      </w:r>
      <w:r w:rsidRPr="00B45B15">
        <w:rPr>
          <w:rFonts w:eastAsia="Times New Roman" w:cstheme="minorHAnsi"/>
          <w:color w:val="000000"/>
          <w:lang w:eastAsia="pl-PL" w:bidi="pl-PL"/>
        </w:rPr>
        <w:t xml:space="preserve"> Środowiskow</w:t>
      </w:r>
      <w:r w:rsidR="00124DBA">
        <w:rPr>
          <w:rFonts w:eastAsia="Times New Roman" w:cstheme="minorHAnsi"/>
          <w:color w:val="000000"/>
          <w:lang w:eastAsia="pl-PL" w:bidi="pl-PL"/>
        </w:rPr>
        <w:t>y</w:t>
      </w:r>
      <w:r w:rsidRPr="00B45B15">
        <w:rPr>
          <w:rFonts w:eastAsia="Times New Roman" w:cstheme="minorHAnsi"/>
          <w:color w:val="000000"/>
          <w:lang w:eastAsia="pl-PL" w:bidi="pl-PL"/>
        </w:rPr>
        <w:t xml:space="preserve"> Dom Samopomocy w Marcinkowie z filią w Prejłowie, Marcinkowo 67, </w:t>
      </w:r>
      <w:r w:rsidR="00B41AF0" w:rsidRPr="00B45B15">
        <w:rPr>
          <w:rFonts w:eastAsia="Times New Roman" w:cstheme="minorHAnsi"/>
          <w:color w:val="000000"/>
          <w:lang w:eastAsia="pl-PL" w:bidi="pl-PL"/>
        </w:rPr>
        <w:br/>
      </w:r>
      <w:r w:rsidRPr="00B45B15">
        <w:rPr>
          <w:rFonts w:eastAsia="Times New Roman" w:cstheme="minorHAnsi"/>
          <w:color w:val="000000"/>
          <w:lang w:eastAsia="pl-PL" w:bidi="pl-PL"/>
        </w:rPr>
        <w:t>11-030 Purda</w:t>
      </w:r>
      <w:r w:rsidR="00124DBA">
        <w:rPr>
          <w:rFonts w:eastAsia="Times New Roman" w:cstheme="minorHAnsi"/>
          <w:color w:val="000000"/>
          <w:lang w:eastAsia="pl-PL" w:bidi="pl-PL"/>
        </w:rPr>
        <w:t xml:space="preserve">, </w:t>
      </w:r>
      <w:r w:rsidR="00124DBA" w:rsidRPr="00124DBA">
        <w:rPr>
          <w:rFonts w:eastAsia="Times New Roman" w:cstheme="minorHAnsi"/>
          <w:color w:val="000000"/>
          <w:lang w:eastAsia="pl-PL" w:bidi="pl-PL"/>
        </w:rPr>
        <w:t>NIP: 7393911103</w:t>
      </w:r>
      <w:r w:rsidRPr="00B45B15">
        <w:rPr>
          <w:rFonts w:eastAsia="Times New Roman" w:cstheme="minorHAnsi"/>
          <w:color w:val="000000"/>
          <w:lang w:eastAsia="pl-PL" w:bidi="pl-PL"/>
        </w:rPr>
        <w:t>.</w:t>
      </w:r>
    </w:p>
    <w:p w14:paraId="3D802D76" w14:textId="40707C4D" w:rsidR="00B45B15" w:rsidRPr="00B45B15" w:rsidRDefault="00B45B15" w:rsidP="00B45B15">
      <w:pPr>
        <w:suppressAutoHyphens/>
        <w:spacing w:after="0"/>
        <w:ind w:left="284"/>
        <w:jc w:val="both"/>
        <w:rPr>
          <w:rFonts w:eastAsia="Times New Roman" w:cstheme="minorHAnsi"/>
          <w:lang w:eastAsia="ar-SA"/>
        </w:rPr>
      </w:pPr>
      <w:r w:rsidRPr="00B45B15">
        <w:rPr>
          <w:rFonts w:cstheme="minorHAnsi"/>
        </w:rPr>
        <w:t xml:space="preserve">Wykonawca zobowiązuje się do wystawiania faktur wyłącznie w formie faktur ustrukturyzowanych </w:t>
      </w:r>
      <w:r w:rsidRPr="00B45B15">
        <w:rPr>
          <w:rFonts w:cstheme="minorHAnsi"/>
        </w:rPr>
        <w:br/>
        <w:t>za pośrednictwem Krajowego Systemu e-Faktur (</w:t>
      </w:r>
      <w:proofErr w:type="spellStart"/>
      <w:r w:rsidRPr="00B45B15">
        <w:rPr>
          <w:rFonts w:cstheme="minorHAnsi"/>
        </w:rPr>
        <w:t>KSeF</w:t>
      </w:r>
      <w:proofErr w:type="spellEnd"/>
      <w:r w:rsidRPr="00B45B15">
        <w:rPr>
          <w:rFonts w:cstheme="minorHAnsi"/>
        </w:rPr>
        <w:t xml:space="preserve">), zgodnie z obowiązującymi przepisami prawa. </w:t>
      </w:r>
      <w:r w:rsidRPr="00B45B15">
        <w:rPr>
          <w:rFonts w:cstheme="minorHAnsi"/>
        </w:rPr>
        <w:br/>
        <w:t xml:space="preserve">Za dzień doręczenia faktury </w:t>
      </w:r>
      <w:r>
        <w:rPr>
          <w:rFonts w:cstheme="minorHAnsi"/>
        </w:rPr>
        <w:t>Z</w:t>
      </w:r>
      <w:r w:rsidRPr="00B45B15">
        <w:rPr>
          <w:rFonts w:cstheme="minorHAnsi"/>
        </w:rPr>
        <w:t xml:space="preserve">amawiającemu uznaje się dzień otrzymania faktury przez </w:t>
      </w:r>
      <w:r>
        <w:rPr>
          <w:rFonts w:cstheme="minorHAnsi"/>
        </w:rPr>
        <w:t>Z</w:t>
      </w:r>
      <w:r w:rsidRPr="00B45B15">
        <w:rPr>
          <w:rFonts w:cstheme="minorHAnsi"/>
        </w:rPr>
        <w:t xml:space="preserve">amawiającego </w:t>
      </w:r>
      <w:r w:rsidRPr="00B45B15">
        <w:rPr>
          <w:rFonts w:cstheme="minorHAnsi"/>
        </w:rPr>
        <w:br/>
        <w:t xml:space="preserve">w </w:t>
      </w:r>
      <w:proofErr w:type="spellStart"/>
      <w:r w:rsidRPr="00B45B15">
        <w:rPr>
          <w:rFonts w:cstheme="minorHAnsi"/>
        </w:rPr>
        <w:t>KSeF</w:t>
      </w:r>
      <w:proofErr w:type="spellEnd"/>
      <w:r w:rsidRPr="00B45B15">
        <w:rPr>
          <w:rFonts w:cstheme="minorHAnsi"/>
        </w:rPr>
        <w:t xml:space="preserve">. W przypadku wystąpienia awarii systemu </w:t>
      </w:r>
      <w:proofErr w:type="spellStart"/>
      <w:r w:rsidRPr="00B45B15">
        <w:rPr>
          <w:rFonts w:cstheme="minorHAnsi"/>
        </w:rPr>
        <w:t>KSeF</w:t>
      </w:r>
      <w:proofErr w:type="spellEnd"/>
      <w:r w:rsidRPr="00B45B15">
        <w:rPr>
          <w:rFonts w:cstheme="minorHAnsi"/>
        </w:rPr>
        <w:t xml:space="preserve"> lub innych przesłanek uniemożliwiających wystawienie faktury za pośrednictwem </w:t>
      </w:r>
      <w:proofErr w:type="spellStart"/>
      <w:r w:rsidRPr="00B45B15">
        <w:rPr>
          <w:rFonts w:cstheme="minorHAnsi"/>
        </w:rPr>
        <w:t>KSeF</w:t>
      </w:r>
      <w:proofErr w:type="spellEnd"/>
      <w:r w:rsidRPr="00B45B15">
        <w:rPr>
          <w:rFonts w:cstheme="minorHAnsi"/>
        </w:rPr>
        <w:t xml:space="preserve">, </w:t>
      </w:r>
      <w:r>
        <w:rPr>
          <w:rFonts w:cstheme="minorHAnsi"/>
        </w:rPr>
        <w:t>W</w:t>
      </w:r>
      <w:r w:rsidRPr="00B45B15">
        <w:rPr>
          <w:rFonts w:cstheme="minorHAnsi"/>
        </w:rPr>
        <w:t xml:space="preserve">ykonawca zobowiązany jest do niezwłocznego poinformowania </w:t>
      </w:r>
      <w:r>
        <w:rPr>
          <w:rFonts w:cstheme="minorHAnsi"/>
        </w:rPr>
        <w:t>Z</w:t>
      </w:r>
      <w:r w:rsidRPr="00B45B15">
        <w:rPr>
          <w:rFonts w:cstheme="minorHAnsi"/>
        </w:rPr>
        <w:t xml:space="preserve">amawiającego. Zamawiający zastrzega sobie prawo do żądania potwierdzenia wysłania faktury do </w:t>
      </w:r>
      <w:proofErr w:type="spellStart"/>
      <w:r w:rsidRPr="00B45B15">
        <w:rPr>
          <w:rFonts w:cstheme="minorHAnsi"/>
        </w:rPr>
        <w:t>KSeF</w:t>
      </w:r>
      <w:proofErr w:type="spellEnd"/>
      <w:r w:rsidRPr="00B45B15">
        <w:rPr>
          <w:rFonts w:cstheme="minorHAnsi"/>
        </w:rPr>
        <w:t xml:space="preserve"> oraz numeru referencyjnego faktury nadanego przez system.</w:t>
      </w:r>
    </w:p>
    <w:p w14:paraId="3FB0026F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Za dzień dokonania płatności przyjmuje się dzień obciążenia rachunku Zamawiającego.</w:t>
      </w:r>
    </w:p>
    <w:p w14:paraId="5E5A3F87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razie opóźnień w terminach zapłaty wynagrodzeń - Wykonawcy przysługuje prawo naliczania odsetek ustawowych.</w:t>
      </w:r>
    </w:p>
    <w:p w14:paraId="47440AC4" w14:textId="77777777" w:rsidR="00DA0C54" w:rsidRPr="001E723E" w:rsidRDefault="00DA0C54" w:rsidP="00C64FA6">
      <w:pPr>
        <w:widowControl w:val="0"/>
        <w:numPr>
          <w:ilvl w:val="0"/>
          <w:numId w:val="3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 xml:space="preserve">Wynagrodzenie ryczałtowe za 1 km, o którym mowa w ust. 1 obejmuje wszystkie koszty związane </w:t>
      </w:r>
      <w:r w:rsidRPr="001E723E">
        <w:rPr>
          <w:rFonts w:eastAsia="Times New Roman" w:cstheme="minorHAnsi"/>
          <w:color w:val="000000"/>
          <w:lang w:eastAsia="pl-PL" w:bidi="pl-PL"/>
        </w:rPr>
        <w:br/>
        <w:t>z realizacją usług objętych Umową, w tym ryzyko Wykonawcy z tytułu oszacowania wszelkich kosztów związanych z realizacją przedmiotu Umowy, a także oddziaływania innych czynników mających lub mogących mieć wpływ na koszty.</w:t>
      </w:r>
    </w:p>
    <w:p w14:paraId="211A847D" w14:textId="77777777" w:rsidR="00CD53FC" w:rsidRDefault="00CD53FC" w:rsidP="00C64FA6">
      <w:pPr>
        <w:keepNext/>
        <w:keepLines/>
        <w:widowControl w:val="0"/>
        <w:spacing w:after="0"/>
        <w:ind w:right="-1"/>
        <w:jc w:val="both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</w:p>
    <w:p w14:paraId="5137D943" w14:textId="6973F8BE" w:rsidR="006C6EF3" w:rsidRPr="00CD53FC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  <w:r w:rsidRPr="00CD53FC">
        <w:rPr>
          <w:rFonts w:eastAsia="Times New Roman" w:cstheme="minorHAnsi"/>
          <w:b/>
          <w:bCs/>
          <w:color w:val="000000"/>
          <w:lang w:eastAsia="pl-PL" w:bidi="pl-PL"/>
        </w:rPr>
        <w:t>§</w:t>
      </w:r>
      <w:r w:rsidR="00CD53FC" w:rsidRPr="00CD53FC">
        <w:rPr>
          <w:rFonts w:eastAsia="Times New Roman" w:cstheme="minorHAnsi"/>
          <w:b/>
          <w:bCs/>
          <w:color w:val="000000"/>
          <w:lang w:eastAsia="pl-PL" w:bidi="pl-PL"/>
        </w:rPr>
        <w:t xml:space="preserve"> </w:t>
      </w:r>
      <w:r w:rsidRPr="00CD53FC">
        <w:rPr>
          <w:rFonts w:eastAsia="Times New Roman" w:cstheme="minorHAnsi"/>
          <w:b/>
          <w:bCs/>
          <w:color w:val="000000"/>
          <w:lang w:eastAsia="pl-PL" w:bidi="pl-PL"/>
        </w:rPr>
        <w:t>6.</w:t>
      </w:r>
      <w:bookmarkEnd w:id="10"/>
    </w:p>
    <w:p w14:paraId="6696B73B" w14:textId="7C284A08" w:rsidR="006C6EF3" w:rsidRPr="009468AA" w:rsidRDefault="006C6EF3" w:rsidP="00C64FA6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Wykonawca zobowiązany jest do zawarcia i posiadania umowy ubezpieczenia z tytułu odpowi</w:t>
      </w:r>
      <w:r w:rsidR="00924331">
        <w:rPr>
          <w:rFonts w:eastAsia="Times New Roman" w:cstheme="minorHAnsi"/>
          <w:color w:val="000000"/>
          <w:lang w:eastAsia="pl-PL" w:bidi="pl-PL"/>
        </w:rPr>
        <w:t>edzialności cywilnej za szkody oraz z</w:t>
      </w:r>
      <w:r w:rsidRPr="006C6EF3">
        <w:rPr>
          <w:rFonts w:eastAsia="Times New Roman" w:cstheme="minorHAnsi"/>
          <w:color w:val="000000"/>
          <w:lang w:eastAsia="pl-PL" w:bidi="pl-PL"/>
        </w:rPr>
        <w:t xml:space="preserve">awarcia polisy od następstw nieszczęśliwych wypadków dotyczących </w:t>
      </w:r>
      <w:r w:rsidR="009468AA" w:rsidRPr="009468AA">
        <w:rPr>
          <w:rFonts w:eastAsia="Times New Roman" w:cstheme="minorHAnsi"/>
          <w:color w:val="000000"/>
          <w:lang w:eastAsia="pl-PL" w:bidi="pl-PL"/>
        </w:rPr>
        <w:t xml:space="preserve">pojazdów </w:t>
      </w:r>
      <w:r w:rsidR="009468AA">
        <w:rPr>
          <w:rFonts w:eastAsia="Times New Roman" w:cstheme="minorHAnsi"/>
          <w:color w:val="000000"/>
          <w:lang w:eastAsia="pl-PL" w:bidi="pl-PL"/>
        </w:rPr>
        <w:br/>
      </w:r>
      <w:r w:rsidR="009468AA" w:rsidRPr="009468AA">
        <w:rPr>
          <w:rFonts w:eastAsia="Times New Roman" w:cstheme="minorHAnsi"/>
          <w:color w:val="000000"/>
          <w:lang w:eastAsia="pl-PL" w:bidi="pl-PL"/>
        </w:rPr>
        <w:t>i przewożonych osób</w:t>
      </w:r>
      <w:r w:rsidR="009468AA">
        <w:rPr>
          <w:rFonts w:eastAsia="Times New Roman" w:cstheme="minorHAnsi"/>
          <w:color w:val="000000"/>
          <w:lang w:eastAsia="pl-PL" w:bidi="pl-PL"/>
        </w:rPr>
        <w:t>,</w:t>
      </w:r>
      <w:r w:rsidR="009468AA" w:rsidRPr="009468AA">
        <w:rPr>
          <w:rFonts w:eastAsia="Times New Roman" w:cstheme="minorHAnsi"/>
          <w:color w:val="000000"/>
          <w:lang w:eastAsia="pl-PL" w:bidi="pl-PL"/>
        </w:rPr>
        <w:t xml:space="preserve"> </w:t>
      </w:r>
      <w:r w:rsidRPr="009468AA">
        <w:rPr>
          <w:rFonts w:eastAsia="Times New Roman" w:cstheme="minorHAnsi"/>
          <w:color w:val="000000"/>
          <w:lang w:eastAsia="pl-PL" w:bidi="pl-PL"/>
        </w:rPr>
        <w:t>pracowników, osób trzecich i mienia, powstałych w związku z wykonywaniem przedmiotu niniejszej Umowy, w tym także ruchem pojazdów mechanicznych w okresie realizacji przedmiotu Umowy. Obowiązek Wykonawcy posiadania polisy, o której mowa w zdaniu poprzedzającym</w:t>
      </w:r>
      <w:r w:rsidR="00924331" w:rsidRPr="009468AA">
        <w:rPr>
          <w:rFonts w:eastAsia="Times New Roman" w:cstheme="minorHAnsi"/>
          <w:color w:val="000000"/>
          <w:lang w:eastAsia="pl-PL" w:bidi="pl-PL"/>
        </w:rPr>
        <w:t>,</w:t>
      </w:r>
      <w:r w:rsidRPr="009468AA">
        <w:rPr>
          <w:rFonts w:eastAsia="Times New Roman" w:cstheme="minorHAnsi"/>
          <w:color w:val="000000"/>
          <w:lang w:eastAsia="pl-PL" w:bidi="pl-PL"/>
        </w:rPr>
        <w:t xml:space="preserve"> dotyczy całego okresu wykonywania przedmiotu niniejszej Umowy</w:t>
      </w:r>
    </w:p>
    <w:p w14:paraId="3F002EBF" w14:textId="77777777" w:rsidR="006C6EF3" w:rsidRPr="006C6EF3" w:rsidRDefault="006C6EF3" w:rsidP="00C64FA6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Koszty ubezpieczenia ponosi Wykonawca.</w:t>
      </w:r>
    </w:p>
    <w:p w14:paraId="050E26D6" w14:textId="77777777" w:rsidR="006C6EF3" w:rsidRPr="006C6EF3" w:rsidRDefault="006C6EF3" w:rsidP="00C64FA6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Wykonawca jest zobowiązany do przedstawienia na każde żądanie Zamawiającego polisy ubezpieczeniowej oraz dowodów opłacania składek.</w:t>
      </w:r>
    </w:p>
    <w:p w14:paraId="0AF4A43B" w14:textId="72F4F1D7" w:rsidR="006C6EF3" w:rsidRPr="006C6EF3" w:rsidRDefault="006C6EF3" w:rsidP="00C64FA6">
      <w:pPr>
        <w:widowControl w:val="0"/>
        <w:numPr>
          <w:ilvl w:val="0"/>
          <w:numId w:val="4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lastRenderedPageBreak/>
        <w:t>W przypadku wygaśnięcia ubezpieczenia w trakcie realizacji przedmiotu Umowy</w:t>
      </w:r>
      <w:r w:rsidR="00924331">
        <w:rPr>
          <w:rFonts w:eastAsia="Times New Roman" w:cstheme="minorHAnsi"/>
          <w:color w:val="000000"/>
          <w:lang w:eastAsia="pl-PL" w:bidi="pl-PL"/>
        </w:rPr>
        <w:t>,</w:t>
      </w:r>
      <w:r w:rsidRPr="006C6EF3">
        <w:rPr>
          <w:rFonts w:eastAsia="Times New Roman" w:cstheme="minorHAnsi"/>
          <w:color w:val="000000"/>
          <w:lang w:eastAsia="pl-PL" w:bidi="pl-PL"/>
        </w:rPr>
        <w:t xml:space="preserve"> Wykonawca bez wezwania przedłuży ubezpieczenie, a kopię polisy dostarczy niezwłocznie Zamawiającemu.</w:t>
      </w:r>
    </w:p>
    <w:p w14:paraId="0206DDB0" w14:textId="77777777" w:rsidR="00CD53FC" w:rsidRDefault="00CD53FC" w:rsidP="00C64FA6">
      <w:pPr>
        <w:keepNext/>
        <w:keepLines/>
        <w:widowControl w:val="0"/>
        <w:spacing w:after="0"/>
        <w:ind w:right="-1"/>
        <w:jc w:val="both"/>
        <w:outlineLvl w:val="2"/>
        <w:rPr>
          <w:rFonts w:eastAsia="Times New Roman" w:cstheme="minorHAnsi"/>
          <w:color w:val="000000"/>
          <w:lang w:eastAsia="pl-PL" w:bidi="pl-PL"/>
        </w:rPr>
      </w:pPr>
      <w:bookmarkStart w:id="11" w:name="bookmark31"/>
    </w:p>
    <w:p w14:paraId="664D1FA8" w14:textId="5C7357D7" w:rsidR="006C6EF3" w:rsidRPr="00CD53FC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  <w:r w:rsidRPr="00CD53FC">
        <w:rPr>
          <w:rFonts w:eastAsia="Times New Roman" w:cstheme="minorHAnsi"/>
          <w:b/>
          <w:bCs/>
          <w:color w:val="000000"/>
          <w:lang w:eastAsia="pl-PL" w:bidi="pl-PL"/>
        </w:rPr>
        <w:t>§</w:t>
      </w:r>
      <w:r w:rsidR="00CD53FC" w:rsidRPr="00CD53FC">
        <w:rPr>
          <w:rFonts w:eastAsia="Times New Roman" w:cstheme="minorHAnsi"/>
          <w:b/>
          <w:bCs/>
          <w:color w:val="000000"/>
          <w:lang w:eastAsia="pl-PL" w:bidi="pl-PL"/>
        </w:rPr>
        <w:t xml:space="preserve"> </w:t>
      </w:r>
      <w:r w:rsidRPr="00CD53FC">
        <w:rPr>
          <w:rFonts w:eastAsia="Times New Roman" w:cstheme="minorHAnsi"/>
          <w:b/>
          <w:bCs/>
          <w:color w:val="000000"/>
          <w:lang w:eastAsia="pl-PL" w:bidi="pl-PL"/>
        </w:rPr>
        <w:t>7.</w:t>
      </w:r>
      <w:bookmarkEnd w:id="11"/>
    </w:p>
    <w:p w14:paraId="3C6D5C88" w14:textId="77777777" w:rsidR="00DA0C54" w:rsidRPr="001E723E" w:rsidRDefault="00DA0C54" w:rsidP="00C64FA6">
      <w:pPr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bookmarkStart w:id="12" w:name="bookmark32"/>
      <w:r w:rsidRPr="001E723E">
        <w:rPr>
          <w:rFonts w:eastAsia="Times New Roman" w:cstheme="minorHAnsi"/>
          <w:color w:val="000000"/>
          <w:lang w:eastAsia="pl-PL" w:bidi="pl-PL"/>
        </w:rPr>
        <w:t>Wykonawca zapłaci Zamawiającemu kary:</w:t>
      </w:r>
    </w:p>
    <w:p w14:paraId="4A83A05A" w14:textId="77777777" w:rsidR="00DA0C54" w:rsidRPr="001E723E" w:rsidRDefault="00DA0C54" w:rsidP="00C64FA6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wysokości 500,00 zł za każdorazowy brak wyjazdu pojazdu w trasę,</w:t>
      </w:r>
    </w:p>
    <w:p w14:paraId="3091449F" w14:textId="503CC6B3" w:rsidR="00B41AF0" w:rsidRPr="001E723E" w:rsidRDefault="00B41AF0" w:rsidP="00C64FA6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 xml:space="preserve">w wysokości 200,00 zł za </w:t>
      </w:r>
      <w:r w:rsidR="009468AA" w:rsidRPr="001E723E">
        <w:rPr>
          <w:rFonts w:eastAsia="Times New Roman" w:cstheme="minorHAnsi"/>
          <w:color w:val="000000"/>
          <w:lang w:eastAsia="pl-PL" w:bidi="pl-PL"/>
        </w:rPr>
        <w:t>każdy rozpoczęty dzień zwłoki dotyczący naruszenia</w:t>
      </w:r>
      <w:r w:rsidRPr="001E723E">
        <w:rPr>
          <w:rFonts w:eastAsia="Times New Roman" w:cstheme="minorHAnsi"/>
          <w:color w:val="000000"/>
          <w:lang w:eastAsia="pl-PL" w:bidi="pl-PL"/>
        </w:rPr>
        <w:t xml:space="preserve"> § 2 ust. 2, 4,</w:t>
      </w:r>
    </w:p>
    <w:p w14:paraId="449E83C0" w14:textId="592A401C" w:rsidR="00B45B15" w:rsidRPr="001E723E" w:rsidRDefault="00B45B15" w:rsidP="00B45B15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wysokości 200,00 zł za każdą rozpoczętą godzinę zwłoki dotyczącą naruszenia § 2 ust. 10,</w:t>
      </w:r>
    </w:p>
    <w:p w14:paraId="36AB7975" w14:textId="6BADF1EF" w:rsidR="00DA0C54" w:rsidRPr="001E723E" w:rsidRDefault="00DA0C54" w:rsidP="00C64FA6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wysokości 200,00 zł za każdorazowe naruszenie zapisów</w:t>
      </w:r>
      <w:r w:rsidR="00A544A4" w:rsidRPr="001E723E">
        <w:rPr>
          <w:rFonts w:eastAsia="Times New Roman" w:cstheme="minorHAnsi"/>
          <w:color w:val="000000"/>
          <w:lang w:eastAsia="pl-PL" w:bidi="pl-PL"/>
        </w:rPr>
        <w:t xml:space="preserve"> § 1 ust. 17 oraz</w:t>
      </w:r>
      <w:r w:rsidRPr="001E723E">
        <w:rPr>
          <w:rFonts w:eastAsia="Times New Roman" w:cstheme="minorHAnsi"/>
          <w:color w:val="000000"/>
          <w:lang w:eastAsia="pl-PL" w:bidi="pl-PL"/>
        </w:rPr>
        <w:t xml:space="preserve"> § 2 ust. 7, 9, 1</w:t>
      </w:r>
      <w:r w:rsidR="00015315" w:rsidRPr="001E723E">
        <w:rPr>
          <w:rFonts w:eastAsia="Times New Roman" w:cstheme="minorHAnsi"/>
          <w:color w:val="000000"/>
          <w:lang w:eastAsia="pl-PL" w:bidi="pl-PL"/>
        </w:rPr>
        <w:t>6</w:t>
      </w:r>
      <w:r w:rsidRPr="001E723E">
        <w:rPr>
          <w:rFonts w:eastAsia="Times New Roman" w:cstheme="minorHAnsi"/>
          <w:color w:val="000000"/>
          <w:lang w:eastAsia="pl-PL" w:bidi="pl-PL"/>
        </w:rPr>
        <w:t>,</w:t>
      </w:r>
    </w:p>
    <w:p w14:paraId="6B5F5265" w14:textId="6F4DC82B" w:rsidR="00DA0C54" w:rsidRPr="001E723E" w:rsidRDefault="00DA0C54" w:rsidP="00C64FA6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wysokości 500,00 zł za każd</w:t>
      </w:r>
      <w:r w:rsidR="00A544A4" w:rsidRPr="001E723E">
        <w:rPr>
          <w:rFonts w:eastAsia="Times New Roman" w:cstheme="minorHAnsi"/>
          <w:color w:val="000000"/>
          <w:lang w:eastAsia="pl-PL" w:bidi="pl-PL"/>
        </w:rPr>
        <w:t>orazowe</w:t>
      </w:r>
      <w:r w:rsidRPr="001E723E">
        <w:rPr>
          <w:rFonts w:eastAsia="Times New Roman" w:cstheme="minorHAnsi"/>
          <w:color w:val="000000"/>
          <w:lang w:eastAsia="pl-PL" w:bidi="pl-PL"/>
        </w:rPr>
        <w:t xml:space="preserve"> naruszenie zapisów § 6 Umowy</w:t>
      </w:r>
      <w:r w:rsidR="009468AA" w:rsidRPr="001E723E">
        <w:rPr>
          <w:rFonts w:eastAsia="Times New Roman" w:cstheme="minorHAnsi"/>
          <w:color w:val="000000"/>
          <w:lang w:eastAsia="pl-PL" w:bidi="pl-PL"/>
        </w:rPr>
        <w:t>,</w:t>
      </w:r>
    </w:p>
    <w:p w14:paraId="42E8E52D" w14:textId="5947E6A1" w:rsidR="00DA0C54" w:rsidRPr="001E723E" w:rsidRDefault="00DA0C54" w:rsidP="00C64FA6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 xml:space="preserve">w wysokości 200,00 zł. za każdy dzień roboczy, w przypadku niedopełnienia obowiązku, o którym mowa w § 2 </w:t>
      </w:r>
      <w:r w:rsidR="009468AA" w:rsidRPr="001E723E">
        <w:rPr>
          <w:rFonts w:eastAsia="Times New Roman" w:cstheme="minorHAnsi"/>
          <w:color w:val="000000"/>
          <w:lang w:eastAsia="pl-PL" w:bidi="pl-PL"/>
        </w:rPr>
        <w:t>ust.</w:t>
      </w:r>
      <w:r w:rsidRPr="001E723E">
        <w:rPr>
          <w:rFonts w:eastAsia="Times New Roman" w:cstheme="minorHAnsi"/>
          <w:color w:val="000000"/>
          <w:lang w:eastAsia="pl-PL" w:bidi="pl-PL"/>
        </w:rPr>
        <w:t xml:space="preserve"> 6 Umowy</w:t>
      </w:r>
      <w:r w:rsidR="009468AA" w:rsidRPr="001E723E">
        <w:rPr>
          <w:rFonts w:eastAsia="Times New Roman" w:cstheme="minorHAnsi"/>
          <w:color w:val="000000"/>
          <w:lang w:eastAsia="pl-PL" w:bidi="pl-PL"/>
        </w:rPr>
        <w:t>,</w:t>
      </w:r>
    </w:p>
    <w:p w14:paraId="2F2202F0" w14:textId="037FF8AB" w:rsidR="00DA0C54" w:rsidRPr="001E723E" w:rsidRDefault="00DA0C54" w:rsidP="001E723E">
      <w:pPr>
        <w:widowControl w:val="0"/>
        <w:numPr>
          <w:ilvl w:val="0"/>
          <w:numId w:val="6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E723E">
        <w:rPr>
          <w:rFonts w:eastAsia="Times New Roman" w:cstheme="minorHAnsi"/>
          <w:color w:val="000000"/>
          <w:lang w:eastAsia="pl-PL" w:bidi="pl-PL"/>
        </w:rPr>
        <w:t>w przypadku odstąpienia przez Wykonawcę od umowy z przyczyn niezawinionych przez Zamawiającego – 10% łącznej kwoty brutto Umowy</w:t>
      </w:r>
      <w:r w:rsidR="009468AA" w:rsidRPr="001E723E">
        <w:rPr>
          <w:rFonts w:eastAsia="Times New Roman" w:cstheme="minorHAnsi"/>
          <w:color w:val="000000"/>
          <w:lang w:eastAsia="pl-PL" w:bidi="pl-PL"/>
        </w:rPr>
        <w:t xml:space="preserve"> (wartość oferty zamówienia podstawowego)</w:t>
      </w:r>
      <w:r w:rsidRPr="001E723E">
        <w:rPr>
          <w:rFonts w:eastAsia="Times New Roman" w:cstheme="minorHAnsi"/>
          <w:color w:val="000000"/>
          <w:lang w:eastAsia="pl-PL" w:bidi="pl-PL"/>
        </w:rPr>
        <w:t>.</w:t>
      </w:r>
    </w:p>
    <w:p w14:paraId="46D77F56" w14:textId="1CA81F23" w:rsidR="00DA0C54" w:rsidRPr="006C6EF3" w:rsidRDefault="00DA0C54" w:rsidP="00C64FA6">
      <w:pPr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Wykonawca może naliczyć Zamawiającemu kary umowne za odstąpienie od umowy z przyczyn zależnych od Zamawiającego w wysokości 10% </w:t>
      </w:r>
      <w:r w:rsidR="009468AA">
        <w:rPr>
          <w:rFonts w:eastAsia="Times New Roman" w:cstheme="minorHAnsi"/>
          <w:color w:val="000000"/>
          <w:lang w:eastAsia="pl-PL" w:bidi="pl-PL"/>
        </w:rPr>
        <w:t xml:space="preserve">łącznej kwoty brutto Umowy </w:t>
      </w:r>
      <w:r w:rsidR="009468AA" w:rsidRPr="009468AA">
        <w:rPr>
          <w:rFonts w:eastAsia="Times New Roman" w:cstheme="minorHAnsi"/>
          <w:color w:val="000000"/>
          <w:lang w:eastAsia="pl-PL" w:bidi="pl-PL"/>
        </w:rPr>
        <w:t>(wartość oferty zamówienia podstawowego).</w:t>
      </w:r>
    </w:p>
    <w:p w14:paraId="543CF164" w14:textId="77777777" w:rsidR="00DA0C54" w:rsidRPr="006C6EF3" w:rsidRDefault="00DA0C54" w:rsidP="00C64FA6">
      <w:pPr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Strony zastrzegają sobie prawo do odszkodowania na zasadach ogólnych, o ile wartość faktycznie poniesionych szkód przekracza wysokość kar umownych.</w:t>
      </w:r>
    </w:p>
    <w:p w14:paraId="4105596D" w14:textId="77777777" w:rsidR="00DA0C54" w:rsidRPr="006C6EF3" w:rsidRDefault="00DA0C54" w:rsidP="00C64FA6">
      <w:pPr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Wykonawca nie może zbywać na rzecz osób trzecich wierzytelności powstałych w wyniku realizacji niniejszej umowy.</w:t>
      </w:r>
    </w:p>
    <w:p w14:paraId="05448B1C" w14:textId="77777777" w:rsidR="00DA0C54" w:rsidRPr="006C6EF3" w:rsidRDefault="00DA0C54" w:rsidP="00C64FA6">
      <w:pPr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Jeżeli na skutek niewykonania lub nienależytego wykonania obowiązków wynikających z Umowy powstanie szkoda przewyższająca zastrzeżone kary umowne, bądź szkoda powstanie z innych powodów niż te, dla których zastrzeżono kary, Zamawiający ma prawo dochodzenia od Wykonawcy odszkodowania uzupełniającego na zasadach przewidzianych w kodeksie cywilnym.</w:t>
      </w:r>
    </w:p>
    <w:p w14:paraId="319962DA" w14:textId="77777777" w:rsidR="00DA0C54" w:rsidRDefault="00DA0C54" w:rsidP="00C64FA6">
      <w:pPr>
        <w:keepNext/>
        <w:keepLines/>
        <w:widowControl w:val="0"/>
        <w:numPr>
          <w:ilvl w:val="0"/>
          <w:numId w:val="5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Zamawiający jest uprawniony do potrącenia naliczonych kar umownych z wynagrodzenia przysługującego Wykonawcy za dany miesiąc, na co Wykonawca wyraża zgodę. </w:t>
      </w:r>
    </w:p>
    <w:p w14:paraId="64720914" w14:textId="77777777" w:rsidR="00DA0C54" w:rsidRPr="007105E6" w:rsidRDefault="00DA0C54" w:rsidP="00C64FA6">
      <w:pPr>
        <w:pStyle w:val="Akapitzlist"/>
        <w:numPr>
          <w:ilvl w:val="0"/>
          <w:numId w:val="5"/>
        </w:numPr>
        <w:spacing w:line="276" w:lineRule="auto"/>
        <w:ind w:left="284" w:right="-1" w:hanging="284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7105E6">
        <w:rPr>
          <w:rFonts w:asciiTheme="minorHAnsi" w:eastAsia="Times New Roman" w:hAnsiTheme="minorHAnsi" w:cstheme="minorHAnsi"/>
          <w:sz w:val="22"/>
          <w:szCs w:val="22"/>
        </w:rPr>
        <w:t>Łączna maksymalna wysokość kar umownych, których mogą dochodzić strony wynosi 20%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7105E6">
        <w:rPr>
          <w:rFonts w:asciiTheme="minorHAnsi" w:eastAsia="Times New Roman" w:hAnsiTheme="minorHAnsi" w:cstheme="minorHAnsi"/>
          <w:sz w:val="22"/>
          <w:szCs w:val="22"/>
        </w:rPr>
        <w:t>wynagrodzenia brutto.</w:t>
      </w:r>
    </w:p>
    <w:p w14:paraId="0C50BD6B" w14:textId="77777777" w:rsidR="007105E6" w:rsidRPr="006C6EF3" w:rsidRDefault="007105E6" w:rsidP="00C64FA6">
      <w:pPr>
        <w:keepNext/>
        <w:keepLines/>
        <w:widowControl w:val="0"/>
        <w:tabs>
          <w:tab w:val="left" w:pos="0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623339DA" w14:textId="77777777" w:rsidR="006C6EF3" w:rsidRPr="006C6EF3" w:rsidRDefault="006C6EF3" w:rsidP="00C64FA6">
      <w:pPr>
        <w:widowControl w:val="0"/>
        <w:spacing w:after="0"/>
        <w:ind w:right="-1"/>
        <w:contextualSpacing/>
        <w:jc w:val="both"/>
        <w:rPr>
          <w:rFonts w:eastAsia="Courier New" w:cstheme="minorHAnsi"/>
          <w:color w:val="000000"/>
          <w:lang w:eastAsia="pl-PL" w:bidi="pl-PL"/>
        </w:rPr>
      </w:pPr>
    </w:p>
    <w:p w14:paraId="623F5A8D" w14:textId="77777777" w:rsidR="006C6EF3" w:rsidRPr="006C6EF3" w:rsidRDefault="006C6EF3" w:rsidP="00C64FA6">
      <w:pPr>
        <w:widowControl w:val="0"/>
        <w:spacing w:after="0"/>
        <w:ind w:right="-1"/>
        <w:jc w:val="center"/>
        <w:rPr>
          <w:rFonts w:eastAsia="Times New Roman" w:cstheme="minorHAnsi"/>
          <w:b/>
          <w:color w:val="000000"/>
          <w:lang w:eastAsia="pl-PL" w:bidi="pl-PL"/>
        </w:rPr>
      </w:pPr>
      <w:r w:rsidRPr="006C6EF3">
        <w:rPr>
          <w:rFonts w:eastAsia="Times New Roman" w:cstheme="minorHAnsi"/>
          <w:b/>
          <w:color w:val="000000"/>
          <w:lang w:eastAsia="pl-PL" w:bidi="pl-PL"/>
        </w:rPr>
        <w:t>§ 8.</w:t>
      </w:r>
    </w:p>
    <w:p w14:paraId="3381C4D1" w14:textId="7087A196" w:rsidR="006C6EF3" w:rsidRPr="006C6EF3" w:rsidRDefault="006C6EF3" w:rsidP="00C64FA6">
      <w:pPr>
        <w:widowControl w:val="0"/>
        <w:numPr>
          <w:ilvl w:val="0"/>
          <w:numId w:val="15"/>
        </w:numPr>
        <w:tabs>
          <w:tab w:val="left" w:pos="284"/>
        </w:tabs>
        <w:suppressAutoHyphens/>
        <w:autoSpaceDN w:val="0"/>
        <w:spacing w:after="0"/>
        <w:ind w:left="284" w:right="-1" w:hanging="284"/>
        <w:jc w:val="both"/>
        <w:rPr>
          <w:rFonts w:eastAsia="Times New Roman" w:cstheme="minorHAnsi"/>
          <w:kern w:val="3"/>
          <w:lang w:eastAsia="ar-SA"/>
        </w:rPr>
      </w:pPr>
      <w:bookmarkStart w:id="13" w:name="_Hlk483829049"/>
      <w:r w:rsidRPr="006C6EF3">
        <w:rPr>
          <w:rFonts w:eastAsia="Times New Roman" w:cstheme="minorHAnsi"/>
          <w:kern w:val="3"/>
          <w:lang w:eastAsia="ar-SA"/>
        </w:rPr>
        <w:t xml:space="preserve">Ustala się zabezpieczenie należytego wykonania Umowy w wysokości 5% wartości brutto Umowy tj. </w:t>
      </w:r>
      <w:r w:rsidRPr="006C6EF3">
        <w:rPr>
          <w:rFonts w:eastAsia="Times New Roman" w:cstheme="minorHAnsi"/>
          <w:kern w:val="3"/>
          <w:lang w:eastAsia="ar-SA"/>
        </w:rPr>
        <w:br/>
        <w:t xml:space="preserve">w wysokości </w:t>
      </w:r>
      <w:r w:rsidR="00580AC5" w:rsidRPr="00FC17EC">
        <w:rPr>
          <w:rFonts w:eastAsia="Times New Roman" w:cstheme="minorHAnsi"/>
          <w:kern w:val="3"/>
          <w:lang w:eastAsia="ar-SA"/>
        </w:rPr>
        <w:t>………………………</w:t>
      </w:r>
      <w:r w:rsidRPr="00FC17EC">
        <w:rPr>
          <w:rFonts w:eastAsia="Times New Roman" w:cstheme="minorHAnsi"/>
          <w:kern w:val="3"/>
          <w:lang w:eastAsia="ar-SA"/>
        </w:rPr>
        <w:t xml:space="preserve"> złotych</w:t>
      </w:r>
      <w:r w:rsidRPr="006C6EF3">
        <w:rPr>
          <w:rFonts w:eastAsia="Times New Roman" w:cstheme="minorHAnsi"/>
          <w:kern w:val="3"/>
          <w:lang w:eastAsia="ar-SA"/>
        </w:rPr>
        <w:t xml:space="preserve"> (słownie: </w:t>
      </w:r>
      <w:r w:rsidR="00580AC5">
        <w:rPr>
          <w:rFonts w:eastAsia="Times New Roman" w:cstheme="minorHAnsi"/>
          <w:kern w:val="3"/>
          <w:lang w:eastAsia="ar-SA"/>
        </w:rPr>
        <w:t>………………………………………………</w:t>
      </w:r>
      <w:r w:rsidRPr="006C6EF3">
        <w:rPr>
          <w:rFonts w:eastAsia="Times New Roman" w:cstheme="minorHAnsi"/>
          <w:kern w:val="3"/>
          <w:lang w:eastAsia="ar-SA"/>
        </w:rPr>
        <w:t>/100).</w:t>
      </w:r>
    </w:p>
    <w:p w14:paraId="1468477E" w14:textId="1604FE7A" w:rsidR="006C6EF3" w:rsidRPr="006C6EF3" w:rsidRDefault="006C6EF3" w:rsidP="00C64FA6">
      <w:pPr>
        <w:widowControl w:val="0"/>
        <w:numPr>
          <w:ilvl w:val="0"/>
          <w:numId w:val="15"/>
        </w:numPr>
        <w:tabs>
          <w:tab w:val="left" w:pos="284"/>
        </w:tabs>
        <w:suppressAutoHyphens/>
        <w:autoSpaceDN w:val="0"/>
        <w:spacing w:after="0"/>
        <w:ind w:left="284" w:right="-1" w:hanging="284"/>
        <w:jc w:val="both"/>
        <w:rPr>
          <w:rFonts w:eastAsia="Times New Roman" w:cstheme="minorHAnsi"/>
          <w:kern w:val="3"/>
          <w:lang w:eastAsia="ar-SA"/>
        </w:rPr>
      </w:pPr>
      <w:r w:rsidRPr="006C6EF3">
        <w:rPr>
          <w:rFonts w:eastAsia="Times New Roman" w:cstheme="minorHAnsi"/>
          <w:kern w:val="3"/>
          <w:lang w:eastAsia="ar-SA"/>
        </w:rPr>
        <w:t xml:space="preserve">Całość zabezpieczenia została wniesiona przez Wykonawcę przed podpisaniem Umowy w formie </w:t>
      </w:r>
      <w:r w:rsidR="00580AC5">
        <w:rPr>
          <w:rFonts w:eastAsia="Times New Roman" w:cstheme="minorHAnsi"/>
          <w:kern w:val="3"/>
          <w:lang w:eastAsia="ar-SA"/>
        </w:rPr>
        <w:t>…………………………..</w:t>
      </w:r>
      <w:r w:rsidRPr="006C6EF3">
        <w:rPr>
          <w:rFonts w:eastAsia="Times New Roman" w:cstheme="minorHAnsi"/>
          <w:bCs/>
          <w:kern w:val="3"/>
          <w:lang w:eastAsia="ar-SA"/>
        </w:rPr>
        <w:t>.</w:t>
      </w:r>
      <w:r w:rsidRPr="006C6EF3">
        <w:rPr>
          <w:rFonts w:eastAsia="Times New Roman" w:cstheme="minorHAnsi"/>
          <w:kern w:val="3"/>
          <w:lang w:eastAsia="ar-SA"/>
        </w:rPr>
        <w:t xml:space="preserve"> Zabezpieczenie należytego wykonania Umowy służy do pokrycia roszczeń z tytułu niewykonania lub nienależytego wykonania przedmiotu Umowy przez Wykonawcę. W trakcie realizacji Umowy Wykonawca może dokonać zmiany formy zabezpieczenia należytego wykonania Umowy, </w:t>
      </w:r>
      <w:r w:rsidR="00A544A4">
        <w:rPr>
          <w:rFonts w:eastAsia="Times New Roman" w:cstheme="minorHAnsi"/>
          <w:kern w:val="3"/>
          <w:lang w:eastAsia="ar-SA"/>
        </w:rPr>
        <w:br/>
      </w:r>
      <w:r w:rsidRPr="006C6EF3">
        <w:rPr>
          <w:rFonts w:eastAsia="Times New Roman" w:cstheme="minorHAnsi"/>
          <w:kern w:val="3"/>
          <w:lang w:eastAsia="ar-SA"/>
        </w:rPr>
        <w:t xml:space="preserve">w trybie określonym w art. </w:t>
      </w:r>
      <w:r w:rsidR="00580AC5">
        <w:rPr>
          <w:rFonts w:eastAsia="Times New Roman" w:cstheme="minorHAnsi"/>
          <w:kern w:val="3"/>
          <w:lang w:eastAsia="ar-SA"/>
        </w:rPr>
        <w:t>451</w:t>
      </w:r>
      <w:r w:rsidRPr="006C6EF3">
        <w:rPr>
          <w:rFonts w:eastAsia="Times New Roman" w:cstheme="minorHAnsi"/>
          <w:kern w:val="3"/>
          <w:lang w:eastAsia="ar-SA"/>
        </w:rPr>
        <w:t xml:space="preserve"> ustawy Prawo zamówień publicznych. Zmiana formy zabezpieczenia należytego wykonania Umowy nie stanowi zmiany treści Umowy.</w:t>
      </w:r>
    </w:p>
    <w:p w14:paraId="7F8B5DC6" w14:textId="77777777" w:rsidR="006C6EF3" w:rsidRPr="006C6EF3" w:rsidRDefault="006C6EF3" w:rsidP="00C64FA6">
      <w:pPr>
        <w:widowControl w:val="0"/>
        <w:numPr>
          <w:ilvl w:val="0"/>
          <w:numId w:val="15"/>
        </w:numPr>
        <w:tabs>
          <w:tab w:val="left" w:pos="284"/>
        </w:tabs>
        <w:suppressAutoHyphens/>
        <w:autoSpaceDN w:val="0"/>
        <w:spacing w:after="0"/>
        <w:ind w:left="284" w:right="-1" w:hanging="284"/>
        <w:jc w:val="both"/>
        <w:rPr>
          <w:rFonts w:eastAsia="Times New Roman" w:cstheme="minorHAnsi"/>
          <w:kern w:val="3"/>
          <w:lang w:eastAsia="ar-SA"/>
        </w:rPr>
      </w:pPr>
      <w:bookmarkStart w:id="14" w:name="_Hlk83121345"/>
      <w:r w:rsidRPr="006C6EF3">
        <w:rPr>
          <w:rFonts w:eastAsia="Times New Roman" w:cstheme="minorHAnsi"/>
          <w:kern w:val="3"/>
          <w:lang w:eastAsia="ar-SA"/>
        </w:rPr>
        <w:t xml:space="preserve">Zamawiający zwróci </w:t>
      </w:r>
      <w:r w:rsidRPr="006C6EF3">
        <w:rPr>
          <w:rFonts w:eastAsia="Times New Roman" w:cstheme="minorHAnsi"/>
          <w:bCs/>
          <w:kern w:val="3"/>
          <w:lang w:eastAsia="ar-SA"/>
        </w:rPr>
        <w:t>zabezpieczenia</w:t>
      </w:r>
      <w:r w:rsidRPr="006C6EF3">
        <w:rPr>
          <w:rFonts w:eastAsia="Times New Roman" w:cstheme="minorHAnsi"/>
          <w:b/>
          <w:bCs/>
          <w:kern w:val="3"/>
          <w:lang w:eastAsia="ar-SA"/>
        </w:rPr>
        <w:t xml:space="preserve"> </w:t>
      </w:r>
      <w:r w:rsidRPr="006C6EF3">
        <w:rPr>
          <w:rFonts w:eastAsia="Times New Roman" w:cstheme="minorHAnsi"/>
          <w:kern w:val="3"/>
          <w:lang w:eastAsia="ar-SA"/>
        </w:rPr>
        <w:t>w terminie 30 dni od dnia wykonania zamówienia i uznania przez Zamawiającego za należycie wykonane.</w:t>
      </w:r>
    </w:p>
    <w:bookmarkEnd w:id="14"/>
    <w:p w14:paraId="20996D31" w14:textId="0CF46032" w:rsidR="006C6EF3" w:rsidRPr="006C6EF3" w:rsidRDefault="006C6EF3" w:rsidP="00C64FA6">
      <w:pPr>
        <w:widowControl w:val="0"/>
        <w:numPr>
          <w:ilvl w:val="0"/>
          <w:numId w:val="15"/>
        </w:numPr>
        <w:tabs>
          <w:tab w:val="left" w:pos="284"/>
        </w:tabs>
        <w:suppressAutoHyphens/>
        <w:autoSpaceDN w:val="0"/>
        <w:spacing w:after="0"/>
        <w:ind w:left="284" w:right="-1" w:hanging="284"/>
        <w:jc w:val="both"/>
        <w:rPr>
          <w:rFonts w:eastAsia="Times New Roman" w:cstheme="minorHAnsi"/>
          <w:kern w:val="3"/>
          <w:lang w:eastAsia="ar-SA"/>
        </w:rPr>
      </w:pPr>
      <w:r w:rsidRPr="006C6EF3">
        <w:rPr>
          <w:rFonts w:eastAsia="Times New Roman" w:cstheme="minorHAnsi"/>
          <w:kern w:val="3"/>
          <w:lang w:eastAsia="ar-SA"/>
        </w:rPr>
        <w:t xml:space="preserve">W przypadku powstania po stronie Zamawiającego roszczeń w stosunku do Wykonawcy z tytułu nienależytego wykonania przedmiotu Umowy oraz uchylania się Wykonawcy od zadośćuczynienia tym roszczeniom, kwota zabezpieczenia należytego wykonania Umowy wraz z powstałymi odsetkami zostanie, w części koniecznej, przeznaczona zgodnie z Umową do pokrycia roszczeń z tytułu rękojmi </w:t>
      </w:r>
      <w:r w:rsidR="00A544A4">
        <w:rPr>
          <w:rFonts w:eastAsia="Times New Roman" w:cstheme="minorHAnsi"/>
          <w:kern w:val="3"/>
          <w:lang w:eastAsia="ar-SA"/>
        </w:rPr>
        <w:br/>
      </w:r>
      <w:r w:rsidRPr="006C6EF3">
        <w:rPr>
          <w:rFonts w:eastAsia="Times New Roman" w:cstheme="minorHAnsi"/>
          <w:kern w:val="3"/>
          <w:lang w:eastAsia="ar-SA"/>
        </w:rPr>
        <w:t>za wady lub udzielonej gwarancji jakości.</w:t>
      </w:r>
    </w:p>
    <w:p w14:paraId="38FEB8CF" w14:textId="77777777" w:rsidR="006C6EF3" w:rsidRPr="006C6EF3" w:rsidRDefault="006C6EF3" w:rsidP="00C64FA6">
      <w:pPr>
        <w:widowControl w:val="0"/>
        <w:numPr>
          <w:ilvl w:val="0"/>
          <w:numId w:val="15"/>
        </w:numPr>
        <w:tabs>
          <w:tab w:val="left" w:pos="284"/>
        </w:tabs>
        <w:suppressAutoHyphens/>
        <w:autoSpaceDN w:val="0"/>
        <w:spacing w:after="0"/>
        <w:ind w:left="284" w:right="-1" w:hanging="284"/>
        <w:jc w:val="both"/>
        <w:rPr>
          <w:rFonts w:eastAsia="Times New Roman" w:cstheme="minorHAnsi"/>
          <w:kern w:val="3"/>
          <w:lang w:eastAsia="ar-SA"/>
        </w:rPr>
      </w:pPr>
      <w:r w:rsidRPr="006C6EF3">
        <w:rPr>
          <w:rFonts w:eastAsia="Times New Roman" w:cstheme="minorHAnsi"/>
          <w:kern w:val="3"/>
          <w:lang w:eastAsia="ar-SA"/>
        </w:rPr>
        <w:lastRenderedPageBreak/>
        <w:t>Wykonawca ponosi pełną odpowiedzialność względem Zamawiającego z tytułu gwarancji jakości lub rękojmi za wady. Niedopuszczalne jest ograniczenie odpowiedzialności Wykonawcy do wysokości kwoty zabezpieczenia należytego wykonania Umowy.</w:t>
      </w:r>
    </w:p>
    <w:bookmarkEnd w:id="13"/>
    <w:p w14:paraId="1F04A608" w14:textId="77777777" w:rsidR="006C6EF3" w:rsidRPr="006C6EF3" w:rsidRDefault="006C6EF3" w:rsidP="00C64FA6">
      <w:pPr>
        <w:widowControl w:val="0"/>
        <w:spacing w:after="0"/>
        <w:ind w:right="-1"/>
        <w:contextualSpacing/>
        <w:jc w:val="both"/>
        <w:rPr>
          <w:rFonts w:eastAsia="Courier New" w:cstheme="minorHAnsi"/>
          <w:color w:val="000000"/>
          <w:lang w:eastAsia="pl-PL" w:bidi="pl-PL"/>
        </w:rPr>
      </w:pPr>
    </w:p>
    <w:p w14:paraId="106249AA" w14:textId="3620B820" w:rsidR="006C6EF3" w:rsidRPr="00580AC5" w:rsidRDefault="006C6EF3" w:rsidP="00C64FA6">
      <w:pPr>
        <w:keepNext/>
        <w:keepLines/>
        <w:widowControl w:val="0"/>
        <w:tabs>
          <w:tab w:val="left" w:pos="0"/>
        </w:tabs>
        <w:spacing w:after="0"/>
        <w:ind w:right="-1"/>
        <w:jc w:val="center"/>
        <w:rPr>
          <w:rFonts w:eastAsia="Times New Roman" w:cstheme="minorHAnsi"/>
          <w:b/>
          <w:bCs/>
          <w:color w:val="000000"/>
          <w:lang w:eastAsia="pl-PL" w:bidi="pl-PL"/>
        </w:rPr>
      </w:pPr>
      <w:r w:rsidRPr="00580AC5">
        <w:rPr>
          <w:rFonts w:eastAsia="Times New Roman" w:cstheme="minorHAnsi"/>
          <w:b/>
          <w:bCs/>
          <w:color w:val="000000"/>
          <w:lang w:eastAsia="pl-PL" w:bidi="pl-PL"/>
        </w:rPr>
        <w:t>§ 9.</w:t>
      </w:r>
      <w:bookmarkEnd w:id="12"/>
    </w:p>
    <w:p w14:paraId="25B0C08C" w14:textId="77777777" w:rsidR="006C6EF3" w:rsidRPr="006C6EF3" w:rsidRDefault="006C6EF3" w:rsidP="00C64FA6">
      <w:pPr>
        <w:widowControl w:val="0"/>
        <w:numPr>
          <w:ilvl w:val="0"/>
          <w:numId w:val="7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Wykonawca zobowiązuje się do przyjmowania wszelkich zawiadomień od Zamawiającego w Dni Robocze za pomocą:</w:t>
      </w:r>
    </w:p>
    <w:p w14:paraId="08D780C5" w14:textId="1A4E9503" w:rsidR="006C6EF3" w:rsidRPr="006C6EF3" w:rsidRDefault="006C6EF3" w:rsidP="00C64FA6">
      <w:pPr>
        <w:widowControl w:val="0"/>
        <w:numPr>
          <w:ilvl w:val="0"/>
          <w:numId w:val="8"/>
        </w:numPr>
        <w:tabs>
          <w:tab w:val="left" w:pos="284"/>
          <w:tab w:val="left" w:leader="dot" w:pos="2905"/>
          <w:tab w:val="left" w:leader="dot" w:pos="3091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e-maila: </w:t>
      </w:r>
      <w:r w:rsidR="00580AC5">
        <w:rPr>
          <w:rFonts w:eastAsia="Times New Roman" w:cstheme="minorHAnsi"/>
          <w:color w:val="000000"/>
          <w:lang w:eastAsia="pl-PL" w:bidi="pl-PL"/>
        </w:rPr>
        <w:t>……………………………..</w:t>
      </w:r>
    </w:p>
    <w:p w14:paraId="4E73CB19" w14:textId="34542B4D" w:rsidR="006C6EF3" w:rsidRPr="006C6EF3" w:rsidRDefault="006C6EF3" w:rsidP="00C64FA6">
      <w:pPr>
        <w:widowControl w:val="0"/>
        <w:numPr>
          <w:ilvl w:val="0"/>
          <w:numId w:val="8"/>
        </w:numPr>
        <w:tabs>
          <w:tab w:val="left" w:pos="284"/>
          <w:tab w:val="center" w:leader="dot" w:pos="7324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poczty na adres podany przez Wykonawcę: </w:t>
      </w:r>
      <w:r w:rsidR="00580AC5">
        <w:rPr>
          <w:rFonts w:eastAsia="Times New Roman" w:cstheme="minorHAnsi"/>
          <w:color w:val="000000"/>
          <w:lang w:eastAsia="pl-PL" w:bidi="pl-PL"/>
        </w:rPr>
        <w:t>……………………………..</w:t>
      </w:r>
    </w:p>
    <w:p w14:paraId="4B436D80" w14:textId="77777777" w:rsidR="006C6EF3" w:rsidRPr="006C6EF3" w:rsidRDefault="006C6EF3" w:rsidP="00B45B15">
      <w:pPr>
        <w:widowControl w:val="0"/>
        <w:spacing w:after="0"/>
        <w:ind w:left="567" w:right="-1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lub przekazanych osobiście w formie pisemnej przez przedstawiciela Zamawiającego.</w:t>
      </w:r>
    </w:p>
    <w:p w14:paraId="74CCA528" w14:textId="161B0E7F" w:rsidR="006C6EF3" w:rsidRPr="006C6EF3" w:rsidRDefault="006C6EF3" w:rsidP="00C64FA6">
      <w:pPr>
        <w:widowControl w:val="0"/>
        <w:numPr>
          <w:ilvl w:val="0"/>
          <w:numId w:val="7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Zamawiający zobowiązuje się do przyjmowania wszelkich zawiadomień od Wykonawcy w dni robocze </w:t>
      </w:r>
      <w:r w:rsidR="00A544A4">
        <w:rPr>
          <w:rFonts w:eastAsia="Times New Roman" w:cstheme="minorHAnsi"/>
          <w:color w:val="000000"/>
          <w:lang w:eastAsia="pl-PL" w:bidi="pl-PL"/>
        </w:rPr>
        <w:br/>
      </w:r>
      <w:r w:rsidRPr="006C6EF3">
        <w:rPr>
          <w:rFonts w:eastAsia="Times New Roman" w:cstheme="minorHAnsi"/>
          <w:color w:val="000000"/>
          <w:lang w:eastAsia="pl-PL" w:bidi="pl-PL"/>
        </w:rPr>
        <w:t>za pomocą:</w:t>
      </w:r>
    </w:p>
    <w:p w14:paraId="69E8F1AE" w14:textId="208F8445" w:rsidR="006C6EF3" w:rsidRPr="006C6EF3" w:rsidRDefault="006C6EF3" w:rsidP="00C64FA6">
      <w:pPr>
        <w:widowControl w:val="0"/>
        <w:numPr>
          <w:ilvl w:val="0"/>
          <w:numId w:val="9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bidi="en-US"/>
        </w:rPr>
      </w:pPr>
      <w:r w:rsidRPr="006C6EF3">
        <w:rPr>
          <w:rFonts w:eastAsia="Times New Roman" w:cstheme="minorHAnsi"/>
          <w:color w:val="000000"/>
          <w:lang w:eastAsia="pl-PL" w:bidi="pl-PL"/>
        </w:rPr>
        <w:t>e</w:t>
      </w:r>
      <w:r w:rsidRPr="00B25689">
        <w:rPr>
          <w:rFonts w:eastAsia="Times New Roman" w:cstheme="minorHAnsi"/>
          <w:lang w:eastAsia="pl-PL" w:bidi="pl-PL"/>
        </w:rPr>
        <w:t>-maila:</w:t>
      </w:r>
      <w:r w:rsidR="00580AC5" w:rsidRPr="00B25689">
        <w:rPr>
          <w:rFonts w:eastAsia="Times New Roman" w:cstheme="minorHAnsi"/>
          <w:lang w:eastAsia="pl-PL" w:bidi="pl-PL"/>
        </w:rPr>
        <w:t xml:space="preserve"> </w:t>
      </w:r>
      <w:hyperlink r:id="rId7" w:history="1">
        <w:r w:rsidR="00580AC5" w:rsidRPr="00B25689">
          <w:rPr>
            <w:rStyle w:val="Hipercze"/>
            <w:rFonts w:eastAsia="Times New Roman" w:cstheme="minorHAnsi"/>
            <w:color w:val="auto"/>
            <w:u w:val="none"/>
            <w:lang w:bidi="en-US"/>
          </w:rPr>
          <w:t>sds.marcinkowo@purda.pl</w:t>
        </w:r>
      </w:hyperlink>
      <w:r w:rsidRPr="00B25689">
        <w:rPr>
          <w:rFonts w:eastAsia="Times New Roman" w:cstheme="minorHAnsi"/>
          <w:lang w:bidi="en-US"/>
        </w:rPr>
        <w:t>,</w:t>
      </w:r>
      <w:r w:rsidR="00924331">
        <w:rPr>
          <w:rFonts w:eastAsia="Times New Roman" w:cstheme="minorHAnsi"/>
          <w:lang w:bidi="en-US"/>
        </w:rPr>
        <w:t xml:space="preserve"> sds.marcinkowo.purda@gmail.com.</w:t>
      </w:r>
    </w:p>
    <w:p w14:paraId="33243483" w14:textId="2707D7AF" w:rsidR="006C6EF3" w:rsidRPr="00580AC5" w:rsidRDefault="006C6EF3" w:rsidP="00C64FA6">
      <w:pPr>
        <w:widowControl w:val="0"/>
        <w:numPr>
          <w:ilvl w:val="0"/>
          <w:numId w:val="9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poczty na adres podany przez Zamawiającego: Środowiskowy Dom Samopomocy w Marcinkowie </w:t>
      </w:r>
      <w:r w:rsidR="00A544A4">
        <w:rPr>
          <w:rFonts w:eastAsia="Times New Roman" w:cstheme="minorHAnsi"/>
          <w:color w:val="000000"/>
          <w:lang w:eastAsia="pl-PL" w:bidi="pl-PL"/>
        </w:rPr>
        <w:br/>
      </w:r>
      <w:r w:rsidRPr="006C6EF3">
        <w:rPr>
          <w:rFonts w:eastAsia="Times New Roman" w:cstheme="minorHAnsi"/>
          <w:color w:val="000000"/>
          <w:lang w:eastAsia="pl-PL" w:bidi="pl-PL"/>
        </w:rPr>
        <w:t>z filią w Prejłowie, Marcinkowo 67, 11-030 Purda</w:t>
      </w:r>
      <w:r w:rsidR="00580AC5">
        <w:rPr>
          <w:rFonts w:eastAsia="Times New Roman" w:cstheme="minorHAnsi"/>
          <w:color w:val="000000"/>
          <w:lang w:eastAsia="pl-PL" w:bidi="pl-PL"/>
        </w:rPr>
        <w:t xml:space="preserve"> </w:t>
      </w:r>
      <w:r w:rsidRPr="00580AC5">
        <w:rPr>
          <w:rFonts w:eastAsia="Times New Roman" w:cstheme="minorHAnsi"/>
          <w:color w:val="000000"/>
          <w:lang w:eastAsia="pl-PL" w:bidi="pl-PL"/>
        </w:rPr>
        <w:t>lub przekazanych osobiście w formie pisemnej przez przedstawiciela Wykonawcy.</w:t>
      </w:r>
    </w:p>
    <w:p w14:paraId="0EFF5970" w14:textId="77777777" w:rsidR="006C6EF3" w:rsidRPr="006C6EF3" w:rsidRDefault="006C6EF3" w:rsidP="00C64FA6">
      <w:pPr>
        <w:widowControl w:val="0"/>
        <w:numPr>
          <w:ilvl w:val="0"/>
          <w:numId w:val="7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Każda ze Stron zobowiązana jest do informowania drugiej Strony o każdej zmianie miejsca siedziby, adresu poczty elektronicznej. Jeżeli Strona nie powiadomiła o zmianie miejsca siedziby, adresu poczty elektronicznej, zawiadomienia wysłane na ostatni znany adres siedziby, adres poczty elektronicznej, Strony uznają za doręczone.</w:t>
      </w:r>
    </w:p>
    <w:p w14:paraId="7516DAFA" w14:textId="77777777" w:rsidR="006C6EF3" w:rsidRPr="006C6EF3" w:rsidRDefault="006C6EF3" w:rsidP="00C64FA6">
      <w:pPr>
        <w:widowControl w:val="0"/>
        <w:numPr>
          <w:ilvl w:val="0"/>
          <w:numId w:val="7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Wszelkie terminy określone w Umowie są liczone od Dnia Roboczego następującego po dniu doręczenia pisma.</w:t>
      </w:r>
    </w:p>
    <w:p w14:paraId="08DB98FE" w14:textId="77777777" w:rsidR="006C6EF3" w:rsidRPr="006C6EF3" w:rsidRDefault="006C6EF3" w:rsidP="00C64FA6">
      <w:pPr>
        <w:widowControl w:val="0"/>
        <w:tabs>
          <w:tab w:val="left" w:pos="372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6B88F89A" w14:textId="77777777" w:rsidR="006C6EF3" w:rsidRPr="00580AC5" w:rsidRDefault="006C6EF3" w:rsidP="00C64FA6">
      <w:pPr>
        <w:keepNext/>
        <w:keepLines/>
        <w:widowControl w:val="0"/>
        <w:spacing w:after="0"/>
        <w:ind w:right="-1"/>
        <w:jc w:val="center"/>
        <w:outlineLvl w:val="2"/>
        <w:rPr>
          <w:rFonts w:eastAsia="Times New Roman" w:cstheme="minorHAnsi"/>
          <w:b/>
          <w:bCs/>
          <w:color w:val="000000"/>
          <w:lang w:eastAsia="pl-PL" w:bidi="pl-PL"/>
        </w:rPr>
      </w:pPr>
      <w:bookmarkStart w:id="15" w:name="bookmark33"/>
      <w:r w:rsidRPr="00580AC5">
        <w:rPr>
          <w:rFonts w:eastAsia="Times New Roman" w:cstheme="minorHAnsi"/>
          <w:b/>
          <w:bCs/>
          <w:color w:val="000000"/>
          <w:lang w:eastAsia="pl-PL" w:bidi="pl-PL"/>
        </w:rPr>
        <w:t xml:space="preserve">§ </w:t>
      </w:r>
      <w:bookmarkEnd w:id="15"/>
      <w:r w:rsidRPr="00580AC5">
        <w:rPr>
          <w:rFonts w:eastAsia="Times New Roman" w:cstheme="minorHAnsi"/>
          <w:b/>
          <w:bCs/>
          <w:color w:val="000000"/>
          <w:lang w:eastAsia="pl-PL" w:bidi="pl-PL"/>
        </w:rPr>
        <w:t>10.</w:t>
      </w:r>
    </w:p>
    <w:p w14:paraId="00B60BDC" w14:textId="72EA1B3B" w:rsidR="006C6EF3" w:rsidRPr="006C6EF3" w:rsidRDefault="006C6EF3" w:rsidP="00C64FA6">
      <w:pPr>
        <w:widowControl w:val="0"/>
        <w:numPr>
          <w:ilvl w:val="0"/>
          <w:numId w:val="10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W razie wystąpienia istotnej zmiany okoliczności powodującej, że wykonanie umowy nie leży w interesie publicznym, czego nie można było przewidzieć w chwili zawarcia umowy, Zamawiający może odstąpić </w:t>
      </w:r>
      <w:r w:rsidR="00A544A4">
        <w:rPr>
          <w:rFonts w:eastAsia="Times New Roman" w:cstheme="minorHAnsi"/>
          <w:color w:val="000000"/>
          <w:lang w:eastAsia="pl-PL" w:bidi="pl-PL"/>
        </w:rPr>
        <w:br/>
      </w:r>
      <w:r w:rsidRPr="006C6EF3">
        <w:rPr>
          <w:rFonts w:eastAsia="Times New Roman" w:cstheme="minorHAnsi"/>
          <w:color w:val="000000"/>
          <w:lang w:eastAsia="pl-PL" w:bidi="pl-PL"/>
        </w:rPr>
        <w:t>od umowy w terminie 30 dni od powzięcia wiadomości o powyższych okolicznościach. W takim wypadku Wykonawca może żądać jedynie wynagrodzenia należnego mu z tytułu wykonania części umowy.</w:t>
      </w:r>
    </w:p>
    <w:p w14:paraId="62F19737" w14:textId="77777777" w:rsidR="006C6EF3" w:rsidRPr="006C6EF3" w:rsidRDefault="006C6EF3" w:rsidP="00C64FA6">
      <w:pPr>
        <w:widowControl w:val="0"/>
        <w:numPr>
          <w:ilvl w:val="0"/>
          <w:numId w:val="10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Zamawiający ma prawo odstąpić od umowy z winy Wykonawcy, bez wyznaczania dodatkowego terminu w przypadku:</w:t>
      </w:r>
    </w:p>
    <w:p w14:paraId="6942FDD5" w14:textId="5F71C49B" w:rsidR="006C6EF3" w:rsidRPr="00DA0C54" w:rsidRDefault="006C6EF3" w:rsidP="00C64FA6">
      <w:pPr>
        <w:widowControl w:val="0"/>
        <w:numPr>
          <w:ilvl w:val="0"/>
          <w:numId w:val="11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DA0C54">
        <w:rPr>
          <w:rFonts w:eastAsia="Times New Roman" w:cstheme="minorHAnsi"/>
          <w:color w:val="000000"/>
          <w:lang w:eastAsia="pl-PL" w:bidi="pl-PL"/>
        </w:rPr>
        <w:t xml:space="preserve">Stwierdzenia minimum trzech przypadków nieterminowego lub niezgodnego z umową świadczenia usług będących przedmiotem niniejszej Umowy. W takim przypadku odstąpienie od Umowy nastąpi </w:t>
      </w:r>
      <w:r w:rsidR="00580AC5" w:rsidRPr="00DA0C54">
        <w:rPr>
          <w:rFonts w:eastAsia="Times New Roman" w:cstheme="minorHAnsi"/>
          <w:color w:val="000000"/>
          <w:lang w:eastAsia="pl-PL" w:bidi="pl-PL"/>
        </w:rPr>
        <w:br/>
      </w:r>
      <w:r w:rsidRPr="00DA0C54">
        <w:rPr>
          <w:rFonts w:eastAsia="Times New Roman" w:cstheme="minorHAnsi"/>
          <w:color w:val="000000"/>
          <w:lang w:eastAsia="pl-PL" w:bidi="pl-PL"/>
        </w:rPr>
        <w:t>w ciągu 10 dni od dnia zaistnienia trzeciego przypadku nieterminowego lub niezgodnego z umową świadczenia usługi. Okoliczność wystąpienia nieterminowego lub niezgodnego z Umową świadczenia usługi winna być stwierdzona pisemnie przez przedstawiciela Zamawiającego.</w:t>
      </w:r>
    </w:p>
    <w:p w14:paraId="4A10CC6A" w14:textId="77777777" w:rsidR="006C6EF3" w:rsidRPr="00DA0C54" w:rsidRDefault="006C6EF3" w:rsidP="00C64FA6">
      <w:pPr>
        <w:widowControl w:val="0"/>
        <w:numPr>
          <w:ilvl w:val="0"/>
          <w:numId w:val="11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DA0C54">
        <w:rPr>
          <w:rFonts w:eastAsia="Times New Roman" w:cstheme="minorHAnsi"/>
          <w:color w:val="000000"/>
          <w:lang w:eastAsia="pl-PL" w:bidi="pl-PL"/>
        </w:rPr>
        <w:t>Nie dostarczenia ważnej polisy ubezpieczeniowej, o której mowa w § 6 ust. 1.</w:t>
      </w:r>
    </w:p>
    <w:p w14:paraId="017ED7E7" w14:textId="3CD1FB9F" w:rsidR="006C6EF3" w:rsidRPr="00DA0C54" w:rsidRDefault="006C6EF3" w:rsidP="00C64FA6">
      <w:pPr>
        <w:widowControl w:val="0"/>
        <w:numPr>
          <w:ilvl w:val="0"/>
          <w:numId w:val="11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DA0C54">
        <w:rPr>
          <w:rFonts w:eastAsia="Times New Roman" w:cstheme="minorHAnsi"/>
          <w:color w:val="000000"/>
          <w:lang w:eastAsia="pl-PL" w:bidi="pl-PL"/>
        </w:rPr>
        <w:t>Wykonawca pomimo uprzednich pisemnych, co najmniej dwukrotnych, zastrzeżeń ze strony Zamawiającego, nie wykonuje usług zgodnie z postanowieniami Umowy lub dwukrotnie będzie nałożona na niego którakolwiek z kar</w:t>
      </w:r>
      <w:r w:rsidR="00924331" w:rsidRPr="00DA0C54">
        <w:rPr>
          <w:rFonts w:eastAsia="Times New Roman" w:cstheme="minorHAnsi"/>
          <w:color w:val="000000"/>
          <w:lang w:eastAsia="pl-PL" w:bidi="pl-PL"/>
        </w:rPr>
        <w:t>,</w:t>
      </w:r>
      <w:r w:rsidRPr="00DA0C54">
        <w:rPr>
          <w:rFonts w:eastAsia="Times New Roman" w:cstheme="minorHAnsi"/>
          <w:color w:val="000000"/>
          <w:lang w:eastAsia="pl-PL" w:bidi="pl-PL"/>
        </w:rPr>
        <w:t xml:space="preserve"> o której mowa w § 7 Umowy,</w:t>
      </w:r>
    </w:p>
    <w:p w14:paraId="7A2D60C7" w14:textId="77777777" w:rsidR="006C6EF3" w:rsidRPr="00DA0C54" w:rsidRDefault="006C6EF3" w:rsidP="00C64FA6">
      <w:pPr>
        <w:widowControl w:val="0"/>
        <w:numPr>
          <w:ilvl w:val="0"/>
          <w:numId w:val="11"/>
        </w:numPr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DA0C54">
        <w:rPr>
          <w:rFonts w:eastAsia="Times New Roman" w:cstheme="minorHAnsi"/>
          <w:color w:val="000000"/>
          <w:lang w:eastAsia="pl-PL" w:bidi="pl-PL"/>
        </w:rPr>
        <w:t>Zamawiający odstąpi od umowy gdy Wykonawca utraci uprawnienia do wykonania przedmiotu zamówienia.</w:t>
      </w:r>
    </w:p>
    <w:p w14:paraId="39E6A469" w14:textId="42862F5C" w:rsidR="006C6EF3" w:rsidRPr="006C6EF3" w:rsidRDefault="006C6EF3" w:rsidP="00C64FA6">
      <w:pPr>
        <w:widowControl w:val="0"/>
        <w:numPr>
          <w:ilvl w:val="0"/>
          <w:numId w:val="10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 xml:space="preserve">Wykonawcy przysługuje prawo do odstąpienia od umowy, gdy Zamawiający opóźnia się co najmniej </w:t>
      </w:r>
      <w:r w:rsidR="00D21881">
        <w:rPr>
          <w:rFonts w:eastAsia="Times New Roman" w:cstheme="minorHAnsi"/>
          <w:color w:val="000000"/>
          <w:lang w:eastAsia="pl-PL" w:bidi="pl-PL"/>
        </w:rPr>
        <w:br/>
      </w:r>
      <w:r w:rsidRPr="006C6EF3">
        <w:rPr>
          <w:rFonts w:eastAsia="Times New Roman" w:cstheme="minorHAnsi"/>
          <w:color w:val="000000"/>
          <w:lang w:eastAsia="pl-PL" w:bidi="pl-PL"/>
        </w:rPr>
        <w:t>o 60 dni z zapłatą wynagrodzenia, o którym mowa § 5 Umowy.</w:t>
      </w:r>
    </w:p>
    <w:p w14:paraId="603E27BC" w14:textId="77777777" w:rsidR="006C6EF3" w:rsidRPr="006C6EF3" w:rsidRDefault="006C6EF3" w:rsidP="00C64FA6">
      <w:pPr>
        <w:widowControl w:val="0"/>
        <w:numPr>
          <w:ilvl w:val="0"/>
          <w:numId w:val="10"/>
        </w:numPr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 w:rsidRPr="006C6EF3">
        <w:rPr>
          <w:rFonts w:eastAsia="Times New Roman" w:cstheme="minorHAnsi"/>
          <w:color w:val="000000"/>
          <w:lang w:eastAsia="pl-PL" w:bidi="pl-PL"/>
        </w:rPr>
        <w:t>Odstąpienie od Umowy pod rygorem nieważności powinno nastąpić w formie pisemnej i zawierać uzasadnienie takiego oświadczenia.</w:t>
      </w:r>
    </w:p>
    <w:p w14:paraId="67AB3004" w14:textId="77777777" w:rsidR="00D76A2E" w:rsidRDefault="00D76A2E" w:rsidP="00C64FA6">
      <w:pPr>
        <w:widowControl w:val="0"/>
        <w:spacing w:after="0"/>
        <w:ind w:right="-1"/>
        <w:jc w:val="both"/>
        <w:rPr>
          <w:rFonts w:eastAsia="Trebuchet MS" w:cstheme="minorHAnsi"/>
          <w:color w:val="000000"/>
          <w:lang w:eastAsia="pl-PL" w:bidi="pl-PL"/>
        </w:rPr>
      </w:pPr>
    </w:p>
    <w:p w14:paraId="4B873E19" w14:textId="2D5DE817" w:rsidR="006C6EF3" w:rsidRPr="00D76A2E" w:rsidRDefault="006C6EF3" w:rsidP="00C64FA6">
      <w:pPr>
        <w:widowControl w:val="0"/>
        <w:spacing w:after="0"/>
        <w:ind w:right="-1"/>
        <w:jc w:val="center"/>
        <w:rPr>
          <w:rFonts w:eastAsia="Trebuchet MS" w:cstheme="minorHAnsi"/>
          <w:b/>
          <w:bCs/>
          <w:color w:val="000000"/>
          <w:lang w:eastAsia="pl-PL" w:bidi="pl-PL"/>
        </w:rPr>
      </w:pPr>
      <w:r w:rsidRPr="00D76A2E">
        <w:rPr>
          <w:rFonts w:eastAsia="Trebuchet MS" w:cstheme="minorHAnsi"/>
          <w:b/>
          <w:bCs/>
          <w:color w:val="000000"/>
          <w:lang w:eastAsia="pl-PL" w:bidi="pl-PL"/>
        </w:rPr>
        <w:t>§</w:t>
      </w:r>
      <w:r w:rsidR="00D76A2E" w:rsidRPr="00D76A2E">
        <w:rPr>
          <w:rFonts w:eastAsia="Trebuchet MS" w:cstheme="minorHAnsi"/>
          <w:b/>
          <w:bCs/>
          <w:color w:val="000000"/>
          <w:lang w:eastAsia="pl-PL" w:bidi="pl-PL"/>
        </w:rPr>
        <w:t xml:space="preserve"> </w:t>
      </w:r>
      <w:r w:rsidRPr="00D76A2E">
        <w:rPr>
          <w:rFonts w:eastAsia="Trebuchet MS" w:cstheme="minorHAnsi"/>
          <w:b/>
          <w:bCs/>
          <w:color w:val="000000"/>
          <w:lang w:eastAsia="pl-PL" w:bidi="pl-PL"/>
        </w:rPr>
        <w:t>11.</w:t>
      </w:r>
    </w:p>
    <w:p w14:paraId="722EFC2D" w14:textId="77777777" w:rsidR="00232BE6" w:rsidRPr="00F855D7" w:rsidRDefault="00232BE6" w:rsidP="00232BE6">
      <w:pPr>
        <w:spacing w:after="0"/>
        <w:ind w:left="284" w:right="-1" w:hanging="284"/>
        <w:jc w:val="both"/>
        <w:rPr>
          <w:b/>
          <w:bCs/>
        </w:rPr>
      </w:pPr>
      <w:bookmarkStart w:id="16" w:name="_Hlk182473461"/>
      <w:r w:rsidRPr="00F855D7">
        <w:rPr>
          <w:b/>
          <w:bCs/>
        </w:rPr>
        <w:lastRenderedPageBreak/>
        <w:t xml:space="preserve">1. </w:t>
      </w:r>
      <w:r w:rsidRPr="00F855D7">
        <w:rPr>
          <w:bCs/>
        </w:rPr>
        <w:t>Zakazuje się zmian postanowień zawartej umowy w stosunku do treści oferty, na podstawie której dokonano wyboru Wykonawcy, z zastrzeżeniem art. 455 ustawy Prawo zamówień publicznych.</w:t>
      </w:r>
    </w:p>
    <w:p w14:paraId="0F8D37E5" w14:textId="77777777" w:rsidR="00232BE6" w:rsidRPr="00F855D7" w:rsidRDefault="00232BE6" w:rsidP="00232BE6">
      <w:pPr>
        <w:spacing w:after="0"/>
        <w:ind w:left="284" w:right="-1" w:hanging="284"/>
        <w:jc w:val="both"/>
        <w:rPr>
          <w:bCs/>
        </w:rPr>
      </w:pPr>
      <w:r w:rsidRPr="00F855D7">
        <w:rPr>
          <w:b/>
          <w:bCs/>
        </w:rPr>
        <w:t xml:space="preserve">2. </w:t>
      </w:r>
      <w:r w:rsidRPr="00F855D7">
        <w:rPr>
          <w:bCs/>
        </w:rPr>
        <w:t>Zamawiający, przewiduje zmianę postanowień niniejszej Umowy w przypadku:</w:t>
      </w:r>
    </w:p>
    <w:p w14:paraId="37A6153F" w14:textId="77777777" w:rsidR="00232BE6" w:rsidRPr="00F855D7" w:rsidRDefault="00232BE6" w:rsidP="00232BE6">
      <w:pPr>
        <w:spacing w:after="0"/>
        <w:ind w:left="851" w:right="-1" w:hanging="284"/>
        <w:jc w:val="both"/>
        <w:rPr>
          <w:b/>
          <w:bCs/>
        </w:rPr>
      </w:pPr>
      <w:r w:rsidRPr="00F855D7">
        <w:rPr>
          <w:b/>
          <w:bCs/>
        </w:rPr>
        <w:t xml:space="preserve">1) </w:t>
      </w:r>
      <w:r w:rsidRPr="00F855D7">
        <w:rPr>
          <w:bCs/>
        </w:rPr>
        <w:t>zaistnienia okoliczności, których nie można było przewidzieć w chwili zawarcia umowy, noszącego znamiona siły wyższej (długotrwałe zjawiska atmosferyczne tj. śnieżyce, zamiecie, opady, powodzie itp.);</w:t>
      </w:r>
    </w:p>
    <w:p w14:paraId="7989EF8B" w14:textId="77777777" w:rsidR="00232BE6" w:rsidRPr="00F855D7" w:rsidRDefault="00232BE6" w:rsidP="00232BE6">
      <w:pPr>
        <w:spacing w:after="0"/>
        <w:ind w:left="851" w:right="-1" w:hanging="284"/>
        <w:jc w:val="both"/>
        <w:rPr>
          <w:bCs/>
        </w:rPr>
      </w:pPr>
      <w:r w:rsidRPr="00F855D7">
        <w:rPr>
          <w:b/>
          <w:bCs/>
        </w:rPr>
        <w:t xml:space="preserve">2) </w:t>
      </w:r>
      <w:r w:rsidRPr="00F855D7">
        <w:rPr>
          <w:bCs/>
        </w:rPr>
        <w:t>zmiany stawki podatku od towarów i usług - uprawniające Strony do zmiany wysokości wynagrodzenia Wykonawcy, jeżeli zmiany te będą miały wpływ na koszty wykonania zamówienia przez Wykonawcę.</w:t>
      </w:r>
    </w:p>
    <w:p w14:paraId="3BB7A9A6" w14:textId="77777777" w:rsidR="00232BE6" w:rsidRPr="00F855D7" w:rsidRDefault="00232BE6" w:rsidP="00232BE6">
      <w:pPr>
        <w:spacing w:after="0"/>
        <w:ind w:left="284" w:right="-1" w:hanging="284"/>
        <w:jc w:val="both"/>
        <w:rPr>
          <w:b/>
          <w:bCs/>
        </w:rPr>
      </w:pPr>
      <w:r w:rsidRPr="00F855D7">
        <w:rPr>
          <w:b/>
          <w:bCs/>
        </w:rPr>
        <w:t xml:space="preserve">3. </w:t>
      </w:r>
      <w:r w:rsidRPr="00F855D7">
        <w:rPr>
          <w:bCs/>
        </w:rPr>
        <w:t>W przypadku zamknięcia ośrodków z uwagi na siłę wyższą (np. zarządzeniem, poleceniem, decyzją) lub brakiem finansowania realizacja usługi zostanie zawieszona, Wykonawcy z tego tytułu nie przysługuje wynagrodzenie, poza rozliczeniem się z wykazanych kilometrów.</w:t>
      </w:r>
    </w:p>
    <w:p w14:paraId="0FF40C6A" w14:textId="77777777" w:rsidR="00232BE6" w:rsidRPr="00F855D7" w:rsidRDefault="00232BE6" w:rsidP="00232BE6">
      <w:pPr>
        <w:suppressAutoHyphens/>
        <w:spacing w:after="0"/>
        <w:ind w:left="284" w:right="-1" w:hanging="284"/>
        <w:rPr>
          <w:rFonts w:eastAsia="Times New Roman" w:cstheme="minorHAnsi"/>
          <w:bCs/>
          <w:lang w:eastAsia="ar-SA"/>
        </w:rPr>
      </w:pPr>
      <w:bookmarkStart w:id="17" w:name="_Hlk127887415"/>
      <w:r w:rsidRPr="00F855D7">
        <w:rPr>
          <w:rFonts w:eastAsia="Times New Roman" w:cstheme="minorHAnsi"/>
          <w:b/>
          <w:bCs/>
          <w:lang w:eastAsia="ar-SA"/>
        </w:rPr>
        <w:t>4.</w:t>
      </w:r>
      <w:r w:rsidRPr="00F855D7">
        <w:rPr>
          <w:rFonts w:eastAsia="Times New Roman" w:cstheme="minorHAnsi"/>
          <w:bCs/>
          <w:lang w:eastAsia="ar-SA"/>
        </w:rPr>
        <w:t xml:space="preserve"> Zmiana podwykonawcy i podmiotu trzeciego.</w:t>
      </w:r>
    </w:p>
    <w:p w14:paraId="208D0072" w14:textId="77777777" w:rsidR="00232BE6" w:rsidRPr="00F855D7" w:rsidRDefault="00232BE6" w:rsidP="00232BE6">
      <w:pPr>
        <w:tabs>
          <w:tab w:val="center" w:pos="5154"/>
        </w:tabs>
        <w:suppressAutoHyphens/>
        <w:spacing w:after="0"/>
        <w:ind w:left="284" w:right="-1"/>
        <w:jc w:val="both"/>
        <w:rPr>
          <w:rFonts w:eastAsia="Times New Roman" w:cstheme="minorHAnsi"/>
          <w:lang w:eastAsia="ar-SA"/>
        </w:rPr>
      </w:pPr>
      <w:r w:rsidRPr="00F855D7">
        <w:rPr>
          <w:rFonts w:eastAsia="Times New Roman" w:cstheme="minorHAnsi"/>
          <w:lang w:eastAsia="ar-SA"/>
        </w:rPr>
        <w:t xml:space="preserve">Wykonawca przedłoży Zamawiającemu dokumenty dotyczące podwykonawcy lub podmiotu trzeciego. Podwykonawca lub podmiot trzeci musi spełniać warunki określone w SWZ, jeżeli Wykonawca powoływał się na zasoby Podwykonawcy, czy podmiotu trzeciego, który miałby zostać zmieniony. Zamawiający zaakceptuje lub odmówi zmiany podwykonawcy lub podmiotu trzeciego w ciągu 14 dni </w:t>
      </w:r>
      <w:r w:rsidRPr="00F855D7">
        <w:rPr>
          <w:rFonts w:eastAsia="Times New Roman" w:cstheme="minorHAnsi"/>
          <w:lang w:eastAsia="ar-SA"/>
        </w:rPr>
        <w:br/>
        <w:t>od dnia przedłożenia dokumentów.</w:t>
      </w:r>
    </w:p>
    <w:p w14:paraId="5C56E942" w14:textId="77777777" w:rsidR="00232BE6" w:rsidRPr="00D25EF7" w:rsidRDefault="00232BE6" w:rsidP="00232BE6">
      <w:pPr>
        <w:pStyle w:val="x12ofw9d"/>
        <w:shd w:val="clear" w:color="auto" w:fill="FCFCFC"/>
        <w:spacing w:before="0" w:beforeAutospacing="0" w:after="0" w:afterAutospacing="0" w:line="276" w:lineRule="auto"/>
        <w:ind w:left="284" w:hanging="284"/>
        <w:jc w:val="both"/>
        <w:rPr>
          <w:rFonts w:asciiTheme="minorHAnsi" w:hAnsiTheme="minorHAnsi" w:cstheme="minorHAnsi"/>
          <w:color w:val="0D0D0D"/>
          <w:sz w:val="22"/>
          <w:szCs w:val="22"/>
        </w:rPr>
      </w:pPr>
      <w:bookmarkStart w:id="18" w:name="_Hlk121905190"/>
      <w:bookmarkStart w:id="19" w:name="_Hlk106779515"/>
      <w:r w:rsidRPr="00D25EF7"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5. </w:t>
      </w:r>
      <w:r w:rsidRPr="000146E0">
        <w:rPr>
          <w:rFonts w:asciiTheme="minorHAnsi" w:hAnsiTheme="minorHAnsi" w:cstheme="minorHAnsi"/>
          <w:color w:val="0D0D0D"/>
          <w:sz w:val="22"/>
          <w:szCs w:val="22"/>
        </w:rPr>
        <w:t>Ustala się</w:t>
      </w:r>
      <w:r>
        <w:rPr>
          <w:rFonts w:asciiTheme="minorHAnsi" w:hAnsiTheme="minorHAnsi" w:cstheme="minorHAnsi"/>
          <w:b/>
          <w:bCs/>
          <w:color w:val="0D0D0D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D0D0D"/>
          <w:sz w:val="22"/>
          <w:szCs w:val="22"/>
        </w:rPr>
        <w:t>z</w:t>
      </w:r>
      <w:r w:rsidRPr="00D25EF7">
        <w:rPr>
          <w:rFonts w:asciiTheme="minorHAnsi" w:hAnsiTheme="minorHAnsi" w:cstheme="minorHAnsi"/>
          <w:color w:val="0D0D0D"/>
          <w:sz w:val="22"/>
          <w:szCs w:val="22"/>
        </w:rPr>
        <w:t>asady zmiany wysokości wynagrodzenia w przypadku zmiany cen materiałów lub kosztów związanych z realizacją zamówienia:</w:t>
      </w:r>
    </w:p>
    <w:p w14:paraId="0D3F6CA2" w14:textId="77777777" w:rsidR="00232BE6" w:rsidRPr="00D25EF7" w:rsidRDefault="00232BE6" w:rsidP="00232BE6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 xml:space="preserve">W przypadku zmiany cen materiałów lub kosztów związanych z realizacją przedmiotu umowy, </w:t>
      </w:r>
      <w:r>
        <w:rPr>
          <w:rFonts w:eastAsia="Times New Roman" w:cstheme="minorHAnsi"/>
          <w:color w:val="0D0D0D"/>
        </w:rPr>
        <w:br/>
      </w:r>
      <w:r w:rsidRPr="00D25EF7">
        <w:rPr>
          <w:rFonts w:eastAsia="Times New Roman" w:cstheme="minorHAnsi"/>
          <w:color w:val="0D0D0D"/>
        </w:rPr>
        <w:t>w szczególności kosztów paliwa oraz eksploatacji pojazdów wykorzystywanych do transportu uczestników do Środowiskowego Domu Samopomocy, dopuszcza się zmianę wysokości wynagrodzenia należnego Wykonawcy na zasadach określonych poniżej.</w:t>
      </w:r>
    </w:p>
    <w:p w14:paraId="55374CA8" w14:textId="77777777" w:rsidR="00232BE6" w:rsidRPr="00D25EF7" w:rsidRDefault="00232BE6" w:rsidP="00232BE6">
      <w:pPr>
        <w:numPr>
          <w:ilvl w:val="0"/>
          <w:numId w:val="26"/>
        </w:numPr>
        <w:shd w:val="clear" w:color="auto" w:fill="FCFCFC"/>
        <w:tabs>
          <w:tab w:val="clear" w:pos="720"/>
          <w:tab w:val="left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Podstawą ustalenia zmiany kosztów będzie wskaźnik cen towarów i usług konsumpcyjnych ogółem, ogłaszany przez Prezesa Głównego Urzędu Statystycznego.</w:t>
      </w:r>
    </w:p>
    <w:p w14:paraId="45849FA6" w14:textId="77777777" w:rsidR="00232BE6" w:rsidRPr="00D25EF7" w:rsidRDefault="00232BE6" w:rsidP="00232BE6">
      <w:pPr>
        <w:numPr>
          <w:ilvl w:val="0"/>
          <w:numId w:val="26"/>
        </w:numPr>
        <w:shd w:val="clear" w:color="auto" w:fill="FCFCFC"/>
        <w:tabs>
          <w:tab w:val="clear" w:pos="720"/>
          <w:tab w:val="left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 xml:space="preserve">Zmiana wynagrodzenia będzie możliwa, jeżeli wskaźnik, o którym mowa w </w:t>
      </w:r>
      <w:r>
        <w:rPr>
          <w:rFonts w:eastAsia="Times New Roman" w:cstheme="minorHAnsi"/>
          <w:color w:val="0D0D0D"/>
        </w:rPr>
        <w:t>pkt</w:t>
      </w:r>
      <w:r w:rsidRPr="00D25EF7">
        <w:rPr>
          <w:rFonts w:eastAsia="Times New Roman" w:cstheme="minorHAnsi"/>
          <w:color w:val="0D0D0D"/>
        </w:rPr>
        <w:t>. 2, wykaże zmianę cen o co najmniej 20% w stosunku do okresu przyjętego jako podstawa ustalenia wynagrodzenia. Uwzględnia się zarówno wzrost, jak i spadek cen.</w:t>
      </w:r>
    </w:p>
    <w:p w14:paraId="0BED7C40" w14:textId="77777777" w:rsidR="00232BE6" w:rsidRPr="00D25EF7" w:rsidRDefault="00232BE6" w:rsidP="000879D1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Pierwsza zmiana wynagrodzenia może nastąpić po upływie 6 miesięcy od dnia zawarcia umowy. Kolejne zmiany mogą następować nie częściej niż co 6 miesięcy.</w:t>
      </w:r>
    </w:p>
    <w:p w14:paraId="30C447AB" w14:textId="77777777" w:rsidR="00232BE6" w:rsidRPr="00D25EF7" w:rsidRDefault="00232BE6" w:rsidP="000879D1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Zmiana wynagrodzenia będzie dotyczyć wyłącznie usług transportowych realizowanych po dniu wejścia w życie zmiany wynagrodzenia. Nie obejmuje ona usług wykonanych przed tym dniem.</w:t>
      </w:r>
    </w:p>
    <w:p w14:paraId="74FE293C" w14:textId="77777777" w:rsidR="00232BE6" w:rsidRPr="00D25EF7" w:rsidRDefault="00232BE6" w:rsidP="000879D1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 xml:space="preserve">W przypadku spełnienia warunków określonych w niniejszym paragrafie wynagrodzenie ulegnie odpowiednio zwiększeniu albo zmniejszeniu, stosownie do procentowej zmiany wskaźnika, </w:t>
      </w:r>
      <w:r>
        <w:rPr>
          <w:rFonts w:eastAsia="Times New Roman" w:cstheme="minorHAnsi"/>
          <w:color w:val="0D0D0D"/>
        </w:rPr>
        <w:br/>
      </w:r>
      <w:r w:rsidRPr="00D25EF7">
        <w:rPr>
          <w:rFonts w:eastAsia="Times New Roman" w:cstheme="minorHAnsi"/>
          <w:color w:val="0D0D0D"/>
        </w:rPr>
        <w:t xml:space="preserve">z uwzględnieniem limitu określonego w </w:t>
      </w:r>
      <w:r>
        <w:rPr>
          <w:rFonts w:eastAsia="Times New Roman" w:cstheme="minorHAnsi"/>
          <w:color w:val="0D0D0D"/>
        </w:rPr>
        <w:t>pkt</w:t>
      </w:r>
      <w:r w:rsidRPr="00D25EF7">
        <w:rPr>
          <w:rFonts w:eastAsia="Times New Roman" w:cstheme="minorHAnsi"/>
          <w:color w:val="0D0D0D"/>
        </w:rPr>
        <w:t>. 7.</w:t>
      </w:r>
    </w:p>
    <w:p w14:paraId="5580D2E3" w14:textId="77777777" w:rsidR="00232BE6" w:rsidRPr="00D25EF7" w:rsidRDefault="00232BE6" w:rsidP="000879D1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Łączna maksymalna wartość zmiany wynagrodzenia nie może przekroczyć 2% pierwotnej łącznej wartości wynagrodzenia umownego brutto. Limit ten obejmuje wszystkie zmiany wynagrodzenia dokonane w całym okresie obowiązywania umowy.</w:t>
      </w:r>
    </w:p>
    <w:p w14:paraId="4A27447A" w14:textId="77777777" w:rsidR="00232BE6" w:rsidRPr="00D25EF7" w:rsidRDefault="00232BE6" w:rsidP="000879D1">
      <w:pPr>
        <w:numPr>
          <w:ilvl w:val="0"/>
          <w:numId w:val="26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 xml:space="preserve">Zmiana wynagrodzenia następuje na uzasadniony wniosek jednej ze stron, zawierający wskazanie zastosowanego wskaźnika, okresu porównawczego oraz wyliczenie proponowanej zmiany wynagrodzenia. </w:t>
      </w:r>
    </w:p>
    <w:p w14:paraId="5F7AD961" w14:textId="77777777" w:rsidR="00232BE6" w:rsidRPr="00D25EF7" w:rsidRDefault="00232BE6" w:rsidP="000879D1">
      <w:pPr>
        <w:shd w:val="clear" w:color="auto" w:fill="FCFCFC"/>
        <w:spacing w:after="0"/>
        <w:ind w:left="284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b/>
          <w:bCs/>
          <w:color w:val="0D0D0D"/>
        </w:rPr>
        <w:t xml:space="preserve">6. </w:t>
      </w:r>
      <w:r w:rsidRPr="00D25EF7">
        <w:rPr>
          <w:rFonts w:eastAsia="Times New Roman" w:cstheme="minorHAnsi"/>
          <w:color w:val="0D0D0D"/>
        </w:rPr>
        <w:t>Zmiana wynagrodzenia podwykonawców</w:t>
      </w:r>
      <w:r>
        <w:rPr>
          <w:rFonts w:eastAsia="Times New Roman" w:cstheme="minorHAnsi"/>
          <w:color w:val="0D0D0D"/>
        </w:rPr>
        <w:t>:</w:t>
      </w:r>
    </w:p>
    <w:p w14:paraId="06F24F02" w14:textId="77777777" w:rsidR="00232BE6" w:rsidRPr="00D25EF7" w:rsidRDefault="00232BE6" w:rsidP="000879D1">
      <w:pPr>
        <w:numPr>
          <w:ilvl w:val="0"/>
          <w:numId w:val="27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Wykonawca, którego wynagrodzenie zostało zmienione zgodnie z ust. 5, zobowiązany jest do zmiany wynagrodzenia przysługującego podwykonawcy, z którym zawarł umowę, w zakresie odpowiadającym zmianom cen materiałów lub kosztów dotyczących zobowiązania podwykonawcy, jeżeli łącznie spełnione są następujące warunki:</w:t>
      </w:r>
    </w:p>
    <w:p w14:paraId="18CDC15E" w14:textId="77777777" w:rsidR="00232BE6" w:rsidRPr="00D25EF7" w:rsidRDefault="00232BE6" w:rsidP="000879D1">
      <w:pPr>
        <w:numPr>
          <w:ilvl w:val="1"/>
          <w:numId w:val="27"/>
        </w:numPr>
        <w:shd w:val="clear" w:color="auto" w:fill="FCFCFC"/>
        <w:spacing w:after="0"/>
        <w:ind w:left="1418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lastRenderedPageBreak/>
        <w:t xml:space="preserve">przedmiotem umowy są </w:t>
      </w:r>
      <w:r>
        <w:rPr>
          <w:rFonts w:eastAsia="Times New Roman" w:cstheme="minorHAnsi"/>
          <w:color w:val="0D0D0D"/>
        </w:rPr>
        <w:t>w tym przypadku</w:t>
      </w:r>
      <w:r w:rsidRPr="00D25EF7">
        <w:rPr>
          <w:rFonts w:eastAsia="Times New Roman" w:cstheme="minorHAnsi"/>
          <w:color w:val="0D0D0D"/>
        </w:rPr>
        <w:t xml:space="preserve"> usługi;</w:t>
      </w:r>
    </w:p>
    <w:p w14:paraId="287FEB1F" w14:textId="77777777" w:rsidR="00232BE6" w:rsidRPr="00D25EF7" w:rsidRDefault="00232BE6" w:rsidP="000879D1">
      <w:pPr>
        <w:numPr>
          <w:ilvl w:val="1"/>
          <w:numId w:val="27"/>
        </w:numPr>
        <w:shd w:val="clear" w:color="auto" w:fill="FCFCFC"/>
        <w:spacing w:after="0"/>
        <w:ind w:left="1418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okres obowiązywania umowy przekracza 6 miesięcy.</w:t>
      </w:r>
    </w:p>
    <w:p w14:paraId="4E6BD209" w14:textId="77777777" w:rsidR="00232BE6" w:rsidRPr="00D25EF7" w:rsidRDefault="00232BE6" w:rsidP="000879D1">
      <w:pPr>
        <w:numPr>
          <w:ilvl w:val="0"/>
          <w:numId w:val="27"/>
        </w:numPr>
        <w:shd w:val="clear" w:color="auto" w:fill="FCFCFC"/>
        <w:tabs>
          <w:tab w:val="clear" w:pos="720"/>
          <w:tab w:val="num" w:pos="851"/>
        </w:tabs>
        <w:spacing w:after="0"/>
        <w:ind w:left="851" w:hanging="284"/>
        <w:jc w:val="both"/>
        <w:rPr>
          <w:rFonts w:eastAsia="Times New Roman" w:cstheme="minorHAnsi"/>
          <w:color w:val="0D0D0D"/>
        </w:rPr>
      </w:pPr>
      <w:r w:rsidRPr="00D25EF7">
        <w:rPr>
          <w:rFonts w:eastAsia="Times New Roman" w:cstheme="minorHAnsi"/>
          <w:color w:val="0D0D0D"/>
        </w:rPr>
        <w:t>Zmiana wynagrodzenia podwykonawcy następuje zgodnie z art. 439 ust. 5 ustawy Prawo zamówień publicznych.</w:t>
      </w:r>
    </w:p>
    <w:p w14:paraId="196591F1" w14:textId="77777777" w:rsidR="00232BE6" w:rsidRPr="00F855D7" w:rsidRDefault="00232BE6" w:rsidP="000879D1">
      <w:pPr>
        <w:suppressAutoHyphens/>
        <w:spacing w:after="0"/>
        <w:ind w:left="284" w:right="-1" w:hanging="284"/>
        <w:jc w:val="both"/>
        <w:rPr>
          <w:rFonts w:eastAsia="Times New Roman" w:cstheme="minorHAnsi"/>
          <w:lang w:eastAsia="ar-SA"/>
        </w:rPr>
      </w:pPr>
      <w:r w:rsidRPr="00F855D7">
        <w:rPr>
          <w:rFonts w:eastAsia="Times New Roman" w:cstheme="minorHAnsi"/>
          <w:b/>
          <w:lang w:eastAsia="ar-SA"/>
        </w:rPr>
        <w:t>7.</w:t>
      </w:r>
      <w:r w:rsidRPr="00F855D7">
        <w:rPr>
          <w:rFonts w:eastAsia="Times New Roman" w:cstheme="minorHAnsi"/>
          <w:lang w:eastAsia="ar-SA"/>
        </w:rPr>
        <w:t xml:space="preserve"> W przypadku wystąpienia przyczyn, o których mowa w ust. 1, 2, 5 i 6 Strony uzgodnią powyższe zmiany zawartej umowy w formie aneksu. </w:t>
      </w:r>
    </w:p>
    <w:p w14:paraId="689C88E4" w14:textId="77777777" w:rsidR="00232BE6" w:rsidRPr="00F855D7" w:rsidRDefault="00232BE6" w:rsidP="000879D1">
      <w:pPr>
        <w:numPr>
          <w:ilvl w:val="0"/>
          <w:numId w:val="21"/>
        </w:numPr>
        <w:tabs>
          <w:tab w:val="left" w:pos="284"/>
        </w:tabs>
        <w:suppressAutoHyphens/>
        <w:spacing w:after="0"/>
        <w:ind w:left="284" w:right="-1" w:hanging="284"/>
        <w:jc w:val="both"/>
        <w:rPr>
          <w:rFonts w:eastAsia="Times New Roman" w:cstheme="minorHAnsi"/>
          <w:lang w:eastAsia="ar-SA"/>
        </w:rPr>
      </w:pPr>
      <w:r w:rsidRPr="00F855D7">
        <w:rPr>
          <w:rFonts w:eastAsia="Times New Roman" w:cstheme="minorHAnsi"/>
          <w:lang w:eastAsia="ar-SA"/>
        </w:rPr>
        <w:t xml:space="preserve">W przypadku wystąpienia przyczyn, o których mowa w ust. 3 i 4 nie będzie konieczności zmiany umowy </w:t>
      </w:r>
      <w:r w:rsidRPr="00F855D7">
        <w:rPr>
          <w:rFonts w:eastAsia="Times New Roman" w:cstheme="minorHAnsi"/>
          <w:lang w:eastAsia="ar-SA"/>
        </w:rPr>
        <w:br/>
        <w:t>w formie aneksu.</w:t>
      </w:r>
      <w:bookmarkEnd w:id="17"/>
      <w:bookmarkEnd w:id="18"/>
      <w:bookmarkEnd w:id="19"/>
    </w:p>
    <w:bookmarkEnd w:id="16"/>
    <w:p w14:paraId="35DA837F" w14:textId="77777777" w:rsidR="00657ED0" w:rsidRDefault="00657ED0" w:rsidP="00C64FA6">
      <w:pPr>
        <w:widowControl w:val="0"/>
        <w:shd w:val="clear" w:color="auto" w:fill="FFFFFF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b/>
          <w:color w:val="000000"/>
          <w:lang w:eastAsia="pl-PL" w:bidi="pl-PL"/>
        </w:rPr>
      </w:pPr>
    </w:p>
    <w:p w14:paraId="0AC2517E" w14:textId="1FDCDD9A" w:rsidR="00657ED0" w:rsidRPr="00657ED0" w:rsidRDefault="00657ED0" w:rsidP="00657ED0">
      <w:pPr>
        <w:widowControl w:val="0"/>
        <w:spacing w:after="0"/>
        <w:ind w:right="-1"/>
        <w:jc w:val="center"/>
        <w:rPr>
          <w:rFonts w:eastAsia="Trebuchet MS" w:cstheme="minorHAnsi"/>
          <w:b/>
          <w:bCs/>
          <w:color w:val="000000"/>
          <w:lang w:eastAsia="pl-PL" w:bidi="pl-PL"/>
        </w:rPr>
      </w:pPr>
      <w:r w:rsidRPr="00D76A2E">
        <w:rPr>
          <w:rFonts w:eastAsia="Trebuchet MS" w:cstheme="minorHAnsi"/>
          <w:b/>
          <w:bCs/>
          <w:color w:val="000000"/>
          <w:lang w:eastAsia="pl-PL" w:bidi="pl-PL"/>
        </w:rPr>
        <w:t>§ 1</w:t>
      </w:r>
      <w:r>
        <w:rPr>
          <w:rFonts w:eastAsia="Trebuchet MS" w:cstheme="minorHAnsi"/>
          <w:b/>
          <w:bCs/>
          <w:color w:val="000000"/>
          <w:lang w:eastAsia="pl-PL" w:bidi="pl-PL"/>
        </w:rPr>
        <w:t>2</w:t>
      </w:r>
      <w:r w:rsidRPr="00D76A2E">
        <w:rPr>
          <w:rFonts w:eastAsia="Trebuchet MS" w:cstheme="minorHAnsi"/>
          <w:b/>
          <w:bCs/>
          <w:color w:val="000000"/>
          <w:lang w:eastAsia="pl-PL" w:bidi="pl-PL"/>
        </w:rPr>
        <w:t>.</w:t>
      </w:r>
    </w:p>
    <w:p w14:paraId="6A439616" w14:textId="77777777" w:rsidR="00993295" w:rsidRPr="000654E4" w:rsidRDefault="00993295" w:rsidP="00993295">
      <w:pPr>
        <w:numPr>
          <w:ilvl w:val="0"/>
          <w:numId w:val="23"/>
        </w:numPr>
        <w:tabs>
          <w:tab w:val="clear" w:pos="360"/>
        </w:tabs>
        <w:suppressAutoHyphens/>
        <w:spacing w:after="0"/>
        <w:ind w:left="284" w:hanging="284"/>
        <w:jc w:val="both"/>
        <w:rPr>
          <w:rFonts w:eastAsia="Times New Roman" w:cstheme="minorHAnsi"/>
          <w:lang w:eastAsia="ar-SA"/>
        </w:rPr>
      </w:pPr>
      <w:r w:rsidRPr="00182DF0">
        <w:rPr>
          <w:rFonts w:eastAsia="Times New Roman" w:cstheme="minorHAnsi"/>
          <w:lang w:eastAsia="ar-SA"/>
        </w:rPr>
        <w:t>Wszelkie spory, mogące wyniknąć z tytułu niniejszej umowy, będą rozstrzygane przez sąd właściwy miejscowo dla siedziby Zamawiającego.</w:t>
      </w:r>
    </w:p>
    <w:p w14:paraId="3DE1CC98" w14:textId="77777777" w:rsidR="00993295" w:rsidRPr="00C41349" w:rsidRDefault="00993295" w:rsidP="00993295">
      <w:pPr>
        <w:numPr>
          <w:ilvl w:val="0"/>
          <w:numId w:val="23"/>
        </w:numPr>
        <w:tabs>
          <w:tab w:val="clear" w:pos="360"/>
          <w:tab w:val="num" w:pos="284"/>
        </w:tabs>
        <w:suppressAutoHyphens/>
        <w:spacing w:after="0"/>
        <w:ind w:left="284" w:hanging="284"/>
        <w:jc w:val="both"/>
        <w:rPr>
          <w:rFonts w:eastAsia="Times New Roman" w:cstheme="minorHAnsi"/>
          <w:lang w:eastAsia="ar-SA"/>
        </w:rPr>
      </w:pPr>
      <w:r w:rsidRPr="00C41349">
        <w:rPr>
          <w:rFonts w:eastAsia="Times New Roman" w:cstheme="minorHAnsi"/>
          <w:lang w:eastAsia="ar-SA"/>
        </w:rPr>
        <w:t xml:space="preserve">W sprawach nieuregulowanych niniejszą umową wiąże oferta Wykonawcy, postanowienia zawarte </w:t>
      </w:r>
      <w:r>
        <w:rPr>
          <w:rFonts w:eastAsia="Times New Roman" w:cstheme="minorHAnsi"/>
          <w:lang w:eastAsia="ar-SA"/>
        </w:rPr>
        <w:br/>
      </w:r>
      <w:r w:rsidRPr="00C41349">
        <w:rPr>
          <w:rFonts w:eastAsia="Times New Roman" w:cstheme="minorHAnsi"/>
          <w:lang w:eastAsia="ar-SA"/>
        </w:rPr>
        <w:t>w specyfikacji warunków zamówienia, a także stosuje się przepisy ustawy z dnia 11 września 2019 r. Prawo zamówień publicznych (</w:t>
      </w:r>
      <w:r w:rsidRPr="00C41349">
        <w:rPr>
          <w:rFonts w:eastAsia="Times New Roman" w:cstheme="minorHAnsi"/>
        </w:rPr>
        <w:t>Dz. U. z 2026 r. poz. 793 ze zm.</w:t>
      </w:r>
      <w:r w:rsidRPr="00C41349">
        <w:rPr>
          <w:rFonts w:eastAsia="Times New Roman" w:cstheme="minorHAnsi"/>
          <w:lang w:eastAsia="ar-SA"/>
        </w:rPr>
        <w:t>), oraz ustawy z dnia 23 kwietnia 1964 r. Kodeks cywilny (Dz. U. z 2026 r. poz. 795 ze zm.) o ile przepisy ustawy Prawo zamówień publicznych nie stanowią inaczej.</w:t>
      </w:r>
    </w:p>
    <w:p w14:paraId="1A72ADB3" w14:textId="6044188E" w:rsidR="00993295" w:rsidRPr="00993295" w:rsidRDefault="00993295" w:rsidP="00993295">
      <w:pPr>
        <w:pStyle w:val="Akapitzlist"/>
        <w:widowControl/>
        <w:numPr>
          <w:ilvl w:val="0"/>
          <w:numId w:val="23"/>
        </w:numPr>
        <w:tabs>
          <w:tab w:val="clear" w:pos="360"/>
          <w:tab w:val="num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93295">
        <w:rPr>
          <w:rFonts w:asciiTheme="minorHAnsi" w:hAnsiTheme="minorHAnsi" w:cstheme="minorHAnsi"/>
          <w:sz w:val="22"/>
          <w:szCs w:val="22"/>
        </w:rPr>
        <w:t xml:space="preserve">Umowę sporządzono w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993295">
        <w:rPr>
          <w:rFonts w:asciiTheme="minorHAnsi" w:hAnsiTheme="minorHAnsi" w:cstheme="minorHAnsi"/>
          <w:sz w:val="22"/>
          <w:szCs w:val="22"/>
        </w:rPr>
        <w:t xml:space="preserve"> jednobrzmiących egzemplarzach, </w:t>
      </w:r>
      <w:r>
        <w:rPr>
          <w:rFonts w:asciiTheme="minorHAnsi" w:hAnsiTheme="minorHAnsi" w:cstheme="minorHAnsi"/>
          <w:sz w:val="22"/>
          <w:szCs w:val="22"/>
        </w:rPr>
        <w:t>dwa</w:t>
      </w:r>
      <w:r w:rsidRPr="00993295">
        <w:rPr>
          <w:rFonts w:asciiTheme="minorHAnsi" w:hAnsiTheme="minorHAnsi" w:cstheme="minorHAnsi"/>
          <w:sz w:val="22"/>
          <w:szCs w:val="22"/>
        </w:rPr>
        <w:t xml:space="preserve"> dla Zamawiającego i jeden dla Wykonawcy </w:t>
      </w:r>
      <w:r w:rsidRPr="00993295">
        <w:rPr>
          <w:rFonts w:asciiTheme="minorHAnsi" w:hAnsiTheme="minorHAnsi" w:cstheme="minorHAnsi"/>
          <w:i/>
          <w:iCs/>
          <w:sz w:val="22"/>
          <w:szCs w:val="22"/>
        </w:rPr>
        <w:t>(zapis w przypadku zachowania formy pisemnej)</w:t>
      </w:r>
      <w:r w:rsidRPr="00993295">
        <w:rPr>
          <w:rFonts w:asciiTheme="minorHAnsi" w:hAnsiTheme="minorHAnsi" w:cstheme="minorHAnsi"/>
          <w:sz w:val="22"/>
          <w:szCs w:val="22"/>
        </w:rPr>
        <w:t xml:space="preserve">/ Umowa została zawarta w postaci elektronicznej, każdy plik elektroniczny na którym utrwalono treść umowy i podpisy będzie miał walor oryginalnego egzemplarza umowy </w:t>
      </w:r>
      <w:r w:rsidRPr="00993295">
        <w:rPr>
          <w:rFonts w:asciiTheme="minorHAnsi" w:hAnsiTheme="minorHAnsi" w:cstheme="minorHAnsi"/>
          <w:i/>
          <w:iCs/>
          <w:sz w:val="22"/>
          <w:szCs w:val="22"/>
        </w:rPr>
        <w:t>(zapis w przypadku zachowania formy elektronicznej)</w:t>
      </w:r>
      <w:r w:rsidRPr="00993295">
        <w:rPr>
          <w:rStyle w:val="Odwoanieprzypisudolnego"/>
          <w:rFonts w:asciiTheme="minorHAnsi" w:hAnsiTheme="minorHAnsi" w:cstheme="minorHAnsi"/>
          <w:i/>
          <w:iCs/>
          <w:sz w:val="22"/>
          <w:szCs w:val="22"/>
        </w:rPr>
        <w:footnoteReference w:id="2"/>
      </w:r>
      <w:r w:rsidRPr="00993295">
        <w:rPr>
          <w:rFonts w:asciiTheme="minorHAnsi" w:hAnsiTheme="minorHAnsi" w:cstheme="minorHAnsi"/>
          <w:sz w:val="22"/>
          <w:szCs w:val="22"/>
        </w:rPr>
        <w:t>.</w:t>
      </w:r>
    </w:p>
    <w:p w14:paraId="3233D640" w14:textId="76EA69BD" w:rsidR="001813A9" w:rsidRPr="001813A9" w:rsidRDefault="00657ED0" w:rsidP="00C64FA6">
      <w:pPr>
        <w:widowControl w:val="0"/>
        <w:shd w:val="clear" w:color="auto" w:fill="FFFFFF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b/>
          <w:color w:val="000000"/>
          <w:lang w:eastAsia="pl-PL" w:bidi="pl-PL"/>
        </w:rPr>
        <w:t>4</w:t>
      </w:r>
      <w:r w:rsidR="00DF7B71" w:rsidRPr="00DF7B71">
        <w:rPr>
          <w:rFonts w:eastAsia="Times New Roman" w:cstheme="minorHAnsi"/>
          <w:b/>
          <w:color w:val="000000"/>
          <w:lang w:eastAsia="pl-PL" w:bidi="pl-PL"/>
        </w:rPr>
        <w:t>.</w:t>
      </w:r>
      <w:r w:rsidR="00DF7B71">
        <w:rPr>
          <w:rFonts w:eastAsia="Times New Roman" w:cstheme="minorHAnsi"/>
          <w:color w:val="000000"/>
          <w:lang w:eastAsia="pl-PL" w:bidi="pl-PL"/>
        </w:rPr>
        <w:t xml:space="preserve"> </w:t>
      </w:r>
      <w:r w:rsidR="001813A9" w:rsidRPr="001813A9">
        <w:rPr>
          <w:rFonts w:eastAsia="Times New Roman" w:cstheme="minorHAnsi"/>
          <w:color w:val="000000"/>
          <w:lang w:eastAsia="pl-PL" w:bidi="pl-PL"/>
        </w:rPr>
        <w:t>Wykonawca w związku z zawarciem i wykonywaniem niniejszej umowy będzie pełnić funkcję:</w:t>
      </w:r>
    </w:p>
    <w:p w14:paraId="1E5871EE" w14:textId="3EE048E5" w:rsidR="001813A9" w:rsidRPr="001813A9" w:rsidRDefault="001813A9" w:rsidP="00C64FA6">
      <w:pPr>
        <w:widowControl w:val="0"/>
        <w:shd w:val="clear" w:color="auto" w:fill="FFFFFF"/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813A9">
        <w:rPr>
          <w:rFonts w:eastAsia="Times New Roman" w:cstheme="minorHAnsi"/>
          <w:b/>
          <w:bCs/>
          <w:color w:val="000000"/>
          <w:lang w:eastAsia="pl-PL" w:bidi="pl-PL"/>
        </w:rPr>
        <w:t>1)</w:t>
      </w:r>
      <w:r w:rsidRPr="001813A9">
        <w:rPr>
          <w:rFonts w:eastAsia="Times New Roman" w:cstheme="minorHAnsi"/>
          <w:color w:val="000000"/>
          <w:lang w:eastAsia="pl-PL" w:bidi="pl-PL"/>
        </w:rPr>
        <w:t xml:space="preserve"> Podmiotu przetwarzającego w rozumieniu art. 28 Rozporządzenia Parlamentu Europejskiego i Rady (UE) 2016/679 z dnia 27 kwietnia 2016 r. w sprawie ochrony osób fizycznych w związku </w:t>
      </w:r>
      <w:r w:rsidR="0054577F">
        <w:rPr>
          <w:rFonts w:eastAsia="Times New Roman" w:cstheme="minorHAnsi"/>
          <w:color w:val="000000"/>
          <w:lang w:eastAsia="pl-PL" w:bidi="pl-PL"/>
        </w:rPr>
        <w:br/>
      </w:r>
      <w:r w:rsidRPr="001813A9">
        <w:rPr>
          <w:rFonts w:eastAsia="Times New Roman" w:cstheme="minorHAnsi"/>
          <w:color w:val="000000"/>
          <w:lang w:eastAsia="pl-PL" w:bidi="pl-PL"/>
        </w:rPr>
        <w:t xml:space="preserve">z przetwarzaniem danych osobowych i w sprawie swobodnego przepływu takich danych oraz uchylenia dyrektywy 95/46/WE (dalej „RODO”) – w zakresie czynności przetwarzania określonych </w:t>
      </w:r>
      <w:r w:rsidR="0054577F">
        <w:rPr>
          <w:rFonts w:eastAsia="Times New Roman" w:cstheme="minorHAnsi"/>
          <w:color w:val="000000"/>
          <w:lang w:eastAsia="pl-PL" w:bidi="pl-PL"/>
        </w:rPr>
        <w:br/>
      </w:r>
      <w:r w:rsidRPr="001813A9">
        <w:rPr>
          <w:rFonts w:eastAsia="Times New Roman" w:cstheme="minorHAnsi"/>
          <w:color w:val="000000"/>
          <w:lang w:eastAsia="pl-PL" w:bidi="pl-PL"/>
        </w:rPr>
        <w:t xml:space="preserve">w odrębnej umowie powierzenia przetwarzania. Umowa powierzenia przetwarzania stanowi </w:t>
      </w:r>
      <w:r w:rsidR="0054577F">
        <w:rPr>
          <w:rFonts w:eastAsia="Times New Roman" w:cstheme="minorHAnsi"/>
          <w:color w:val="000000"/>
          <w:lang w:eastAsia="pl-PL" w:bidi="pl-PL"/>
        </w:rPr>
        <w:t>Z</w:t>
      </w:r>
      <w:r w:rsidRPr="001813A9">
        <w:rPr>
          <w:rFonts w:eastAsia="Times New Roman" w:cstheme="minorHAnsi"/>
          <w:color w:val="000000"/>
          <w:lang w:eastAsia="pl-PL" w:bidi="pl-PL"/>
        </w:rPr>
        <w:t>ałącznik nr 1</w:t>
      </w:r>
      <w:r w:rsidR="0054577F">
        <w:rPr>
          <w:rFonts w:eastAsia="Times New Roman" w:cstheme="minorHAnsi"/>
          <w:color w:val="000000"/>
          <w:lang w:eastAsia="pl-PL" w:bidi="pl-PL"/>
        </w:rPr>
        <w:t>2</w:t>
      </w:r>
      <w:r w:rsidRPr="001813A9">
        <w:rPr>
          <w:rFonts w:eastAsia="Times New Roman" w:cstheme="minorHAnsi"/>
          <w:color w:val="000000"/>
          <w:lang w:eastAsia="pl-PL" w:bidi="pl-PL"/>
        </w:rPr>
        <w:t xml:space="preserve"> do </w:t>
      </w:r>
      <w:r w:rsidR="0054577F">
        <w:rPr>
          <w:rFonts w:eastAsia="Times New Roman" w:cstheme="minorHAnsi"/>
          <w:color w:val="000000"/>
          <w:lang w:eastAsia="pl-PL" w:bidi="pl-PL"/>
        </w:rPr>
        <w:t>SWZ</w:t>
      </w:r>
      <w:r w:rsidRPr="001813A9">
        <w:rPr>
          <w:rFonts w:eastAsia="Times New Roman" w:cstheme="minorHAnsi"/>
          <w:color w:val="000000"/>
          <w:lang w:eastAsia="pl-PL" w:bidi="pl-PL"/>
        </w:rPr>
        <w:t>.</w:t>
      </w:r>
    </w:p>
    <w:p w14:paraId="62015FC8" w14:textId="6591628A" w:rsidR="001813A9" w:rsidRDefault="001813A9" w:rsidP="00C64FA6">
      <w:pPr>
        <w:widowControl w:val="0"/>
        <w:shd w:val="clear" w:color="auto" w:fill="FFFFFF"/>
        <w:tabs>
          <w:tab w:val="left" w:pos="567"/>
        </w:tabs>
        <w:spacing w:after="0"/>
        <w:ind w:left="567" w:right="-1" w:hanging="283"/>
        <w:jc w:val="both"/>
        <w:rPr>
          <w:rFonts w:eastAsia="Times New Roman" w:cstheme="minorHAnsi"/>
          <w:color w:val="000000"/>
          <w:lang w:eastAsia="pl-PL" w:bidi="pl-PL"/>
        </w:rPr>
      </w:pPr>
      <w:r w:rsidRPr="001813A9">
        <w:rPr>
          <w:rFonts w:eastAsia="Times New Roman" w:cstheme="minorHAnsi"/>
          <w:b/>
          <w:bCs/>
          <w:color w:val="000000"/>
          <w:lang w:eastAsia="pl-PL" w:bidi="pl-PL"/>
        </w:rPr>
        <w:t>2)</w:t>
      </w:r>
      <w:r w:rsidRPr="001813A9">
        <w:rPr>
          <w:rFonts w:eastAsia="Times New Roman" w:cstheme="minorHAnsi"/>
          <w:color w:val="000000"/>
          <w:lang w:eastAsia="pl-PL" w:bidi="pl-PL"/>
        </w:rPr>
        <w:t xml:space="preserve"> Samodzielnego administratora danych osobowych, zgodnie z przepisami RODO – w zakresie pozostałych danych osobowych.</w:t>
      </w:r>
    </w:p>
    <w:p w14:paraId="265A5621" w14:textId="7607B0E9" w:rsidR="00B25689" w:rsidRPr="00B25689" w:rsidRDefault="00657ED0" w:rsidP="00C64FA6">
      <w:pPr>
        <w:widowControl w:val="0"/>
        <w:shd w:val="clear" w:color="auto" w:fill="FFFFFF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b/>
          <w:color w:val="000000"/>
          <w:lang w:eastAsia="pl-PL" w:bidi="pl-PL"/>
        </w:rPr>
        <w:t>5</w:t>
      </w:r>
      <w:r w:rsidR="00DF7B71" w:rsidRPr="00DF7B71">
        <w:rPr>
          <w:rFonts w:eastAsia="Times New Roman" w:cstheme="minorHAnsi"/>
          <w:b/>
          <w:color w:val="000000"/>
          <w:lang w:eastAsia="pl-PL" w:bidi="pl-PL"/>
        </w:rPr>
        <w:t>.</w:t>
      </w:r>
      <w:r w:rsidR="00DF7B71">
        <w:rPr>
          <w:rFonts w:eastAsia="Times New Roman" w:cstheme="minorHAnsi"/>
          <w:color w:val="000000"/>
          <w:lang w:eastAsia="pl-PL" w:bidi="pl-PL"/>
        </w:rPr>
        <w:t xml:space="preserve"> 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>Administratorem danych osobowych po stronie Zamawiającego jest</w:t>
      </w:r>
      <w:r w:rsidR="006F5FB9">
        <w:rPr>
          <w:rFonts w:eastAsia="Times New Roman" w:cstheme="minorHAnsi"/>
          <w:color w:val="000000"/>
          <w:lang w:eastAsia="pl-PL" w:bidi="pl-PL"/>
        </w:rPr>
        <w:t xml:space="preserve"> </w:t>
      </w:r>
      <w:r w:rsidR="006F5FB9" w:rsidRPr="006F5FB9">
        <w:rPr>
          <w:rFonts w:eastAsia="Times New Roman" w:cstheme="minorHAnsi"/>
          <w:color w:val="000000"/>
          <w:lang w:eastAsia="pl-PL" w:bidi="pl-PL"/>
        </w:rPr>
        <w:t xml:space="preserve">Środowiskowy Dom Samopomocy </w:t>
      </w:r>
      <w:r w:rsidR="00170FC0">
        <w:rPr>
          <w:rFonts w:eastAsia="Times New Roman" w:cstheme="minorHAnsi"/>
          <w:color w:val="000000"/>
          <w:lang w:eastAsia="pl-PL" w:bidi="pl-PL"/>
        </w:rPr>
        <w:br/>
      </w:r>
      <w:r w:rsidR="006F5FB9" w:rsidRPr="006F5FB9">
        <w:rPr>
          <w:rFonts w:eastAsia="Times New Roman" w:cstheme="minorHAnsi"/>
          <w:color w:val="000000"/>
          <w:lang w:eastAsia="pl-PL" w:bidi="pl-PL"/>
        </w:rPr>
        <w:t>w Marcinkowie z filią w Prejłowie, Marcinkowo 67, 11-030 Purda</w:t>
      </w:r>
      <w:r w:rsidR="006F5FB9">
        <w:rPr>
          <w:rFonts w:eastAsia="Times New Roman" w:cstheme="minorHAnsi"/>
          <w:color w:val="000000"/>
          <w:lang w:eastAsia="pl-PL" w:bidi="pl-PL"/>
        </w:rPr>
        <w:t xml:space="preserve">. 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>Administratorem danych osobowych po stronie Wykonawcy jest …………………………...</w:t>
      </w:r>
    </w:p>
    <w:p w14:paraId="72A70913" w14:textId="3037BCB0" w:rsidR="00B25689" w:rsidRPr="00B25689" w:rsidRDefault="00657ED0" w:rsidP="00C64FA6">
      <w:pPr>
        <w:widowControl w:val="0"/>
        <w:shd w:val="clear" w:color="auto" w:fill="FFFFFF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b/>
          <w:color w:val="000000"/>
          <w:lang w:eastAsia="pl-PL" w:bidi="pl-PL"/>
        </w:rPr>
        <w:t>6</w:t>
      </w:r>
      <w:r w:rsidR="00DF7B71" w:rsidRPr="00DF7B71">
        <w:rPr>
          <w:rFonts w:eastAsia="Times New Roman" w:cstheme="minorHAnsi"/>
          <w:b/>
          <w:color w:val="000000"/>
          <w:lang w:eastAsia="pl-PL" w:bidi="pl-PL"/>
        </w:rPr>
        <w:t>.</w:t>
      </w:r>
      <w:r w:rsidR="00DF7B71">
        <w:rPr>
          <w:rFonts w:eastAsia="Times New Roman" w:cstheme="minorHAnsi"/>
          <w:color w:val="000000"/>
          <w:lang w:eastAsia="pl-PL" w:bidi="pl-PL"/>
        </w:rPr>
        <w:t xml:space="preserve"> 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 xml:space="preserve">Każda ze Stron zobowiązuje się poinformować wszystkie osoby fizyczne związane z realizacją niniejszej umowy (w tym osoby fizyczne prowadzące działalność gospodarczą), których dane osobowe </w:t>
      </w:r>
      <w:r w:rsidR="0054577F">
        <w:rPr>
          <w:rFonts w:eastAsia="Times New Roman" w:cstheme="minorHAnsi"/>
          <w:color w:val="000000"/>
          <w:lang w:eastAsia="pl-PL" w:bidi="pl-PL"/>
        </w:rPr>
        <w:br/>
      </w:r>
      <w:r w:rsidR="00B25689" w:rsidRPr="00B25689">
        <w:rPr>
          <w:rFonts w:eastAsia="Times New Roman" w:cstheme="minorHAnsi"/>
          <w:color w:val="000000"/>
          <w:lang w:eastAsia="pl-PL" w:bidi="pl-PL"/>
        </w:rPr>
        <w:t>w jakiejkolwiek formie będą udostępnione drugiej Stronie w celu realizacji niniejszej umowy, o fakcie przekazania ich danych osobowych drugiej Stronie i ich przetwarzaniu przez drugą Stronę.</w:t>
      </w:r>
    </w:p>
    <w:p w14:paraId="0D141CFC" w14:textId="77DAA4B0" w:rsidR="00B25689" w:rsidRPr="00B25689" w:rsidRDefault="00657ED0" w:rsidP="00C64FA6">
      <w:pPr>
        <w:widowControl w:val="0"/>
        <w:shd w:val="clear" w:color="auto" w:fill="FFFFFF"/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b/>
          <w:color w:val="000000"/>
          <w:lang w:eastAsia="pl-PL" w:bidi="pl-PL"/>
        </w:rPr>
        <w:t>7</w:t>
      </w:r>
      <w:r w:rsidR="00DF7B71" w:rsidRPr="00DF7B71">
        <w:rPr>
          <w:rFonts w:eastAsia="Times New Roman" w:cstheme="minorHAnsi"/>
          <w:b/>
          <w:color w:val="000000"/>
          <w:lang w:eastAsia="pl-PL" w:bidi="pl-PL"/>
        </w:rPr>
        <w:t>.</w:t>
      </w:r>
      <w:r w:rsidR="00DF7B71">
        <w:rPr>
          <w:rFonts w:eastAsia="Times New Roman" w:cstheme="minorHAnsi"/>
          <w:color w:val="000000"/>
          <w:lang w:eastAsia="pl-PL" w:bidi="pl-PL"/>
        </w:rPr>
        <w:t xml:space="preserve"> 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 xml:space="preserve">Obowiązek, o którym mowa w ust. </w:t>
      </w:r>
      <w:r>
        <w:rPr>
          <w:rFonts w:eastAsia="Times New Roman" w:cstheme="minorHAnsi"/>
          <w:color w:val="000000"/>
          <w:lang w:eastAsia="pl-PL" w:bidi="pl-PL"/>
        </w:rPr>
        <w:t>6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>, zostanie wykonany przez każdą ze Stron poprzez przekazanie osobom, których dane będą udostępnione drugiej Stronie, aktualnej treści klauzuli informacyjnej oraz przeprowadzenie wszelkich innych czynności niezbędnych do wykonania w imieniu drugiej Strony obowiązku informacyjnego określonego w RODO wobec tych osób. Aktualna treść klauzuli informacyjnej Zamawiającego dostępna jest  na stronie internetowej Zamawiającego (</w:t>
      </w:r>
      <w:r w:rsidR="009E3895" w:rsidRPr="009E3895">
        <w:rPr>
          <w:rFonts w:eastAsia="Times New Roman" w:cstheme="minorHAnsi"/>
          <w:color w:val="000000"/>
          <w:lang w:eastAsia="pl-PL" w:bidi="pl-PL"/>
        </w:rPr>
        <w:t>https://sds-marcinkowo.pl/</w:t>
      </w:r>
      <w:r w:rsidR="00DF7B71">
        <w:rPr>
          <w:rFonts w:eastAsia="Times New Roman" w:cstheme="minorHAnsi"/>
          <w:color w:val="000000"/>
          <w:lang w:eastAsia="pl-PL" w:bidi="pl-PL"/>
        </w:rPr>
        <w:t>).</w:t>
      </w:r>
    </w:p>
    <w:p w14:paraId="57A8A56B" w14:textId="2F458CE8" w:rsidR="00B25689" w:rsidRPr="00B25689" w:rsidRDefault="00657ED0" w:rsidP="00C64FA6">
      <w:pPr>
        <w:widowControl w:val="0"/>
        <w:shd w:val="clear" w:color="auto" w:fill="FFFFFF"/>
        <w:tabs>
          <w:tab w:val="left" w:pos="284"/>
        </w:tabs>
        <w:spacing w:after="0"/>
        <w:ind w:left="284" w:right="-1" w:hanging="284"/>
        <w:jc w:val="both"/>
        <w:rPr>
          <w:rFonts w:eastAsia="Times New Roman" w:cstheme="minorHAnsi"/>
          <w:color w:val="000000"/>
          <w:lang w:eastAsia="pl-PL" w:bidi="pl-PL"/>
        </w:rPr>
      </w:pPr>
      <w:r>
        <w:rPr>
          <w:rFonts w:eastAsia="Times New Roman" w:cstheme="minorHAnsi"/>
          <w:b/>
          <w:color w:val="000000"/>
          <w:lang w:eastAsia="pl-PL" w:bidi="pl-PL"/>
        </w:rPr>
        <w:t>8</w:t>
      </w:r>
      <w:r w:rsidR="00DF7B71" w:rsidRPr="00DF7B71">
        <w:rPr>
          <w:rFonts w:eastAsia="Times New Roman" w:cstheme="minorHAnsi"/>
          <w:b/>
          <w:color w:val="000000"/>
          <w:lang w:eastAsia="pl-PL" w:bidi="pl-PL"/>
        </w:rPr>
        <w:t>.</w:t>
      </w:r>
      <w:r w:rsidR="00DF7B71">
        <w:rPr>
          <w:rFonts w:eastAsia="Times New Roman" w:cstheme="minorHAnsi"/>
          <w:color w:val="000000"/>
          <w:lang w:eastAsia="pl-PL" w:bidi="pl-PL"/>
        </w:rPr>
        <w:t xml:space="preserve"> </w:t>
      </w:r>
      <w:r w:rsidR="00B25689" w:rsidRPr="00B25689">
        <w:rPr>
          <w:rFonts w:eastAsia="Times New Roman" w:cstheme="minorHAnsi"/>
          <w:color w:val="000000"/>
          <w:lang w:eastAsia="pl-PL" w:bidi="pl-PL"/>
        </w:rPr>
        <w:t>Każda ze Stron ponosi wobec drugiej Strony pełną odpowiedzialność z tytułu niewykonania lub nienależytego wykonania obowiązków wskazanych powyżej.</w:t>
      </w:r>
    </w:p>
    <w:p w14:paraId="4F53FF81" w14:textId="77777777" w:rsidR="00B25689" w:rsidRPr="006C6EF3" w:rsidRDefault="00B25689" w:rsidP="00C64FA6">
      <w:pPr>
        <w:widowControl w:val="0"/>
        <w:shd w:val="clear" w:color="auto" w:fill="FFFFFF"/>
        <w:tabs>
          <w:tab w:val="left" w:pos="0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7F1DB654" w14:textId="77777777" w:rsidR="006C6EF3" w:rsidRPr="006C6EF3" w:rsidRDefault="006C6EF3" w:rsidP="00C64FA6">
      <w:pPr>
        <w:widowControl w:val="0"/>
        <w:tabs>
          <w:tab w:val="left" w:pos="868"/>
        </w:tabs>
        <w:spacing w:after="0"/>
        <w:ind w:right="-1"/>
        <w:jc w:val="both"/>
        <w:rPr>
          <w:rFonts w:eastAsia="Times New Roman" w:cstheme="minorHAnsi"/>
          <w:color w:val="000000"/>
          <w:lang w:eastAsia="pl-PL" w:bidi="pl-PL"/>
        </w:rPr>
      </w:pPr>
    </w:p>
    <w:p w14:paraId="7474CA09" w14:textId="133D5329" w:rsidR="002C52A2" w:rsidRDefault="006C6EF3" w:rsidP="000879D1">
      <w:pPr>
        <w:spacing w:after="0"/>
        <w:ind w:right="-1"/>
        <w:jc w:val="center"/>
        <w:rPr>
          <w:rFonts w:eastAsia="Times New Roman" w:cstheme="minorHAnsi"/>
          <w:b/>
          <w:bCs/>
          <w:color w:val="000000"/>
          <w:lang w:eastAsia="pl-PL" w:bidi="pl-PL"/>
        </w:rPr>
      </w:pPr>
      <w:r w:rsidRPr="00B25689">
        <w:rPr>
          <w:rFonts w:eastAsia="Times New Roman" w:cstheme="minorHAnsi"/>
          <w:b/>
          <w:bCs/>
          <w:color w:val="000000"/>
          <w:lang w:eastAsia="pl-PL" w:bidi="pl-PL"/>
        </w:rPr>
        <w:t xml:space="preserve">ZAMAWIAJĄCY:                                                   </w:t>
      </w:r>
      <w:r w:rsidR="00B25689">
        <w:rPr>
          <w:rFonts w:eastAsia="Times New Roman" w:cstheme="minorHAnsi"/>
          <w:b/>
          <w:bCs/>
          <w:color w:val="000000"/>
          <w:lang w:eastAsia="pl-PL" w:bidi="pl-PL"/>
        </w:rPr>
        <w:tab/>
      </w:r>
      <w:r w:rsidR="00B25689">
        <w:rPr>
          <w:rFonts w:eastAsia="Times New Roman" w:cstheme="minorHAnsi"/>
          <w:b/>
          <w:bCs/>
          <w:color w:val="000000"/>
          <w:lang w:eastAsia="pl-PL" w:bidi="pl-PL"/>
        </w:rPr>
        <w:tab/>
      </w:r>
      <w:r w:rsidRPr="00B25689">
        <w:rPr>
          <w:rFonts w:eastAsia="Times New Roman" w:cstheme="minorHAnsi"/>
          <w:b/>
          <w:bCs/>
          <w:color w:val="000000"/>
          <w:lang w:eastAsia="pl-PL" w:bidi="pl-PL"/>
        </w:rPr>
        <w:t xml:space="preserve">                                 WYKONAWCA:</w:t>
      </w:r>
    </w:p>
    <w:p w14:paraId="7A264399" w14:textId="77777777" w:rsidR="002E4715" w:rsidRDefault="002E4715">
      <w:pPr>
        <w:spacing w:after="160" w:line="259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BD0FF9C" w14:textId="5EA85087" w:rsidR="00DF7B71" w:rsidRDefault="00DF7B71" w:rsidP="00C64FA6">
      <w:pPr>
        <w:spacing w:after="0"/>
        <w:ind w:right="-1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Załącznik nr 1</w:t>
      </w:r>
      <w:r w:rsidR="002C52A2" w:rsidRPr="002C52A2">
        <w:rPr>
          <w:rFonts w:cstheme="minorHAnsi"/>
          <w:b/>
          <w:bCs/>
        </w:rPr>
        <w:t xml:space="preserve"> </w:t>
      </w:r>
    </w:p>
    <w:p w14:paraId="46A5AA6F" w14:textId="5A77AC33" w:rsidR="002C52A2" w:rsidRDefault="002C52A2" w:rsidP="00C64FA6">
      <w:pPr>
        <w:spacing w:after="0"/>
        <w:ind w:right="-1"/>
        <w:jc w:val="right"/>
        <w:rPr>
          <w:rFonts w:cstheme="minorHAnsi"/>
          <w:b/>
          <w:bCs/>
        </w:rPr>
      </w:pPr>
      <w:r w:rsidRPr="002C52A2">
        <w:rPr>
          <w:rFonts w:cstheme="minorHAnsi"/>
          <w:b/>
          <w:bCs/>
        </w:rPr>
        <w:t>do</w:t>
      </w:r>
      <w:r>
        <w:rPr>
          <w:rFonts w:cstheme="minorHAnsi"/>
          <w:b/>
          <w:bCs/>
        </w:rPr>
        <w:t xml:space="preserve"> </w:t>
      </w:r>
      <w:r w:rsidRPr="002C52A2">
        <w:rPr>
          <w:rFonts w:cstheme="minorHAnsi"/>
          <w:b/>
          <w:bCs/>
        </w:rPr>
        <w:t xml:space="preserve">Umowy nr </w:t>
      </w:r>
      <w:r w:rsidR="00FB51D3">
        <w:rPr>
          <w:rFonts w:cstheme="minorHAnsi"/>
          <w:b/>
          <w:bCs/>
        </w:rPr>
        <w:t>………………………</w:t>
      </w:r>
      <w:r w:rsidRPr="002C52A2">
        <w:rPr>
          <w:rFonts w:cstheme="minorHAnsi"/>
          <w:b/>
          <w:bCs/>
        </w:rPr>
        <w:t xml:space="preserve"> </w:t>
      </w:r>
    </w:p>
    <w:tbl>
      <w:tblPr>
        <w:tblpPr w:leftFromText="141" w:rightFromText="141" w:vertAnchor="page" w:horzAnchor="margin" w:tblpXSpec="center" w:tblpY="2449"/>
        <w:tblOverlap w:val="never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"/>
        <w:gridCol w:w="3575"/>
        <w:gridCol w:w="1340"/>
        <w:gridCol w:w="1417"/>
        <w:gridCol w:w="1276"/>
        <w:gridCol w:w="1559"/>
      </w:tblGrid>
      <w:tr w:rsidR="00993295" w:rsidRPr="00DF6602" w14:paraId="43166890" w14:textId="77777777" w:rsidTr="00BE5522">
        <w:trPr>
          <w:trHeight w:hRule="exact" w:val="972"/>
        </w:trPr>
        <w:tc>
          <w:tcPr>
            <w:tcW w:w="964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51C21" w14:textId="77777777" w:rsidR="00993295" w:rsidRPr="00DF6602" w:rsidRDefault="00993295" w:rsidP="00BE5522">
            <w:pPr>
              <w:widowControl w:val="0"/>
              <w:spacing w:after="0"/>
              <w:ind w:left="269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WYKAZ TRAS WRAZ Z LICZBĄ PRZEWOŻONYCH UCZESTNIKÓW </w:t>
            </w:r>
          </w:p>
          <w:p w14:paraId="5F650FA7" w14:textId="77777777" w:rsidR="00993295" w:rsidRPr="00DF6602" w:rsidRDefault="00993295" w:rsidP="00BE5522">
            <w:pPr>
              <w:widowControl w:val="0"/>
              <w:spacing w:after="0"/>
              <w:ind w:left="269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ORAZ SZACOWANA LICZBA DZIENNYCH KILOMETRÓW W ŚDS MARCINKOWO</w:t>
            </w:r>
          </w:p>
        </w:tc>
      </w:tr>
      <w:tr w:rsidR="00993295" w:rsidRPr="00DF6602" w14:paraId="43943D7F" w14:textId="77777777" w:rsidTr="00BE5522">
        <w:trPr>
          <w:trHeight w:hRule="exact" w:val="130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B62F8F" w14:textId="77777777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L.P.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4B5338" w14:textId="77777777" w:rsidR="00993295" w:rsidRPr="00DF6602" w:rsidRDefault="00993295" w:rsidP="00BE5522">
            <w:pPr>
              <w:widowControl w:val="0"/>
              <w:spacing w:after="0"/>
              <w:ind w:left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Określenie trasy/nazwy miejscowości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C4761E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Liczba</w:t>
            </w:r>
          </w:p>
          <w:p w14:paraId="08F43086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przewożonych</w:t>
            </w:r>
          </w:p>
          <w:p w14:paraId="1AF62D12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uczestników</w:t>
            </w:r>
          </w:p>
          <w:p w14:paraId="712BBB57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zajęć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BEF477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Szacowana długość trasy przewozu i odwozu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53672" w14:textId="77777777" w:rsidR="00993295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Godziny poranne przywozu </w:t>
            </w:r>
          </w:p>
          <w:p w14:paraId="37F69C9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do ŚDS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30DC7" w14:textId="77777777" w:rsidR="00993295" w:rsidRPr="00DF6602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Godziny popołudniowe odwozu z ŚDS</w:t>
            </w:r>
          </w:p>
        </w:tc>
      </w:tr>
      <w:tr w:rsidR="00993295" w:rsidRPr="00DF6602" w14:paraId="17EDA2E0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07FF70" w14:textId="77777777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F3E69" w14:textId="325F4791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Zgniłocha – Bałdy - Łajs  – Butryny – Nowa Wieś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6A0A00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0E8342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46 x 2 = 92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E4BFA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576DC" w14:textId="77777777" w:rsidR="00993295" w:rsidRPr="00DF6602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993295" w:rsidRPr="00DF6602" w14:paraId="57AA565E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E33C2" w14:textId="10BB425F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45EC8" w14:textId="28195CE0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</w:t>
            </w:r>
            <w:r w:rsidR="00FB6090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Nowa Wieś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51F88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78E6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 x 2 = 28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FEC9F" w14:textId="77777777" w:rsidR="00993295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587E0" w14:textId="77777777" w:rsidR="00993295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15:30</w:t>
            </w:r>
          </w:p>
        </w:tc>
      </w:tr>
      <w:tr w:rsidR="00993295" w:rsidRPr="00DF6602" w14:paraId="72E0C499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C0449E" w14:textId="17022BE2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52D87" w14:textId="1B891CFF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Gąsiorowo – Elganowo – Pasym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805C80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6966C7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48 x 2 = 96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98B6AF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541F9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14:15</w:t>
            </w:r>
          </w:p>
        </w:tc>
      </w:tr>
      <w:tr w:rsidR="00993295" w:rsidRPr="00DF6602" w14:paraId="78792F38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304F0" w14:textId="279E460E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13FA2" w14:textId="20DBA22B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</w:t>
            </w:r>
            <w:proofErr w:type="spellStart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Szczęsne</w:t>
            </w:r>
            <w:proofErr w:type="spellEnd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– Klewki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Kaborno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2F888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75223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23 x 2 = 46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F7E23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8:45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86E7D8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15:15</w:t>
            </w:r>
          </w:p>
        </w:tc>
      </w:tr>
      <w:tr w:rsidR="00993295" w:rsidRPr="00DF6602" w14:paraId="157426C4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156ACF" w14:textId="54440F60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F5D98" w14:textId="54235948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Klewki – Trękusek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A65441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B18C1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20 x 2 = 40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18777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9:10</w:t>
            </w:r>
          </w:p>
          <w:p w14:paraId="20E6DAE4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1D91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16:00</w:t>
            </w:r>
          </w:p>
          <w:p w14:paraId="5C431B1E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</w:tr>
      <w:tr w:rsidR="00993295" w:rsidRPr="00DF6602" w14:paraId="24FBCEB1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FF104" w14:textId="19F34015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CDE8B1" w14:textId="18BDC464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 –</w:t>
            </w:r>
            <w:r w:rsidR="00FB6090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proofErr w:type="spellStart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Patryki</w:t>
            </w:r>
            <w:proofErr w:type="spellEnd"/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– Purda</w:t>
            </w:r>
            <w:r w:rsidR="00FB6090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497A7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1ADB34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28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56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82558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D7770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</w:tr>
      <w:tr w:rsidR="00993295" w:rsidRPr="00DF6602" w14:paraId="7A436B46" w14:textId="77777777" w:rsidTr="00BE5522">
        <w:trPr>
          <w:trHeight w:hRule="exact"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52F52" w14:textId="04EBFCF2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54084" w14:textId="17111E50" w:rsidR="00993295" w:rsidRPr="00DF6602" w:rsidRDefault="00993295" w:rsidP="00BE5522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Marcinkowo – Grom – Dybowo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Leleszki</w:t>
            </w:r>
            <w:r w:rsidR="00FB6090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Pasym – 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8FF2A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1C7C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49 x 2 = 98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AB945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275F0" w14:textId="77777777" w:rsidR="00993295" w:rsidRPr="00D271D1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  <w:r w:rsidRPr="00D271D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:00</w:t>
            </w:r>
          </w:p>
        </w:tc>
      </w:tr>
      <w:tr w:rsidR="00993295" w:rsidRPr="00DF6602" w14:paraId="624EF6F8" w14:textId="77777777" w:rsidTr="00BE5522">
        <w:trPr>
          <w:trHeight w:hRule="exact" w:val="72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75CA3" w14:textId="581B8512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9849A" w14:textId="579D42B6" w:rsidR="00993295" w:rsidRPr="00DF6602" w:rsidRDefault="00993295" w:rsidP="00BE5522">
            <w:pPr>
              <w:widowControl w:val="0"/>
              <w:spacing w:before="60"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 –</w:t>
            </w:r>
            <w:r w:rsidR="00FB6090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Michałki – Pasym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Marcinkowo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D0C1F1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AD04A8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color w:val="000000"/>
                <w:sz w:val="20"/>
                <w:szCs w:val="20"/>
                <w:lang w:bidi="pl-PL"/>
              </w:rPr>
              <w:t>27 x 2 = 54 km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86D28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271D1"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08:</w:t>
            </w:r>
            <w:r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  <w:r w:rsidRPr="00D271D1"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0865B" w14:textId="77777777" w:rsidR="00993295" w:rsidRPr="00D271D1" w:rsidRDefault="00993295" w:rsidP="00BE5522">
            <w:pPr>
              <w:widowControl w:val="0"/>
              <w:spacing w:after="0"/>
              <w:jc w:val="center"/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Courier New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993295" w:rsidRPr="00DF6602" w14:paraId="297183BE" w14:textId="77777777" w:rsidTr="00BE5522">
        <w:trPr>
          <w:trHeight w:hRule="exact" w:val="531"/>
        </w:trPr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3948B" w14:textId="77777777" w:rsidR="00993295" w:rsidRPr="00DF6602" w:rsidRDefault="00993295" w:rsidP="00BE5522">
            <w:pPr>
              <w:widowControl w:val="0"/>
              <w:spacing w:after="0"/>
              <w:ind w:right="160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Razem Szacunkowo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69481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BE3F2" w14:textId="10F4C2C8" w:rsidR="00993295" w:rsidRPr="00DF6602" w:rsidRDefault="00BD78A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510 km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46E89" w14:textId="77777777" w:rsidR="00993295" w:rsidRPr="00DF6602" w:rsidRDefault="00993295" w:rsidP="00BE5522">
            <w:pPr>
              <w:widowControl w:val="0"/>
              <w:spacing w:after="0"/>
              <w:rPr>
                <w:rFonts w:eastAsia="Courier New" w:cstheme="minorHAnsi"/>
                <w:color w:val="000000"/>
                <w:sz w:val="20"/>
                <w:szCs w:val="20"/>
                <w:lang w:bidi="pl-PL"/>
              </w:rPr>
            </w:pPr>
          </w:p>
        </w:tc>
      </w:tr>
    </w:tbl>
    <w:p w14:paraId="56ABAFFE" w14:textId="3DA820A1" w:rsidR="00DF7B71" w:rsidRPr="00DF7B71" w:rsidRDefault="00DF7B71" w:rsidP="00C64FA6">
      <w:pPr>
        <w:spacing w:after="0"/>
        <w:ind w:right="-1"/>
        <w:jc w:val="right"/>
        <w:rPr>
          <w:rFonts w:cstheme="minorHAnsi"/>
          <w:b/>
          <w:bCs/>
        </w:rPr>
      </w:pPr>
    </w:p>
    <w:p w14:paraId="42D8935D" w14:textId="11633303" w:rsidR="007C593A" w:rsidRDefault="007C593A" w:rsidP="00C64FA6">
      <w:pPr>
        <w:spacing w:after="160"/>
        <w:ind w:right="-1"/>
        <w:jc w:val="both"/>
        <w:rPr>
          <w:rFonts w:cstheme="minorHAnsi"/>
          <w:b/>
          <w:bCs/>
        </w:rPr>
      </w:pPr>
    </w:p>
    <w:p w14:paraId="55536B9C" w14:textId="5CA7EC7E" w:rsidR="00993295" w:rsidRDefault="00993295">
      <w:pPr>
        <w:spacing w:after="160" w:line="259" w:lineRule="auto"/>
        <w:rPr>
          <w:rFonts w:cstheme="minorHAnsi"/>
          <w:b/>
          <w:bCs/>
        </w:rPr>
      </w:pPr>
    </w:p>
    <w:p w14:paraId="5FEAFBCC" w14:textId="54CAAE6E" w:rsidR="00993295" w:rsidRDefault="00993295">
      <w:pPr>
        <w:spacing w:after="160" w:line="259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tbl>
      <w:tblPr>
        <w:tblpPr w:leftFromText="141" w:rightFromText="141" w:horzAnchor="margin" w:tblpXSpec="center" w:tblpY="1008"/>
        <w:tblOverlap w:val="never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1233"/>
        <w:gridCol w:w="1433"/>
        <w:gridCol w:w="1303"/>
        <w:gridCol w:w="1559"/>
      </w:tblGrid>
      <w:tr w:rsidR="00993295" w:rsidRPr="00DF6602" w14:paraId="20B7204F" w14:textId="77777777" w:rsidTr="00BE5522">
        <w:trPr>
          <w:trHeight w:hRule="exact" w:val="972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1D80E" w14:textId="77777777" w:rsidR="00993295" w:rsidRPr="00DF6602" w:rsidRDefault="00993295" w:rsidP="00BE5522">
            <w:pPr>
              <w:widowControl w:val="0"/>
              <w:spacing w:after="0"/>
              <w:ind w:left="552" w:right="281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lastRenderedPageBreak/>
              <w:t xml:space="preserve">WYKAZ TRAS WRAZ Z LICZBĄ PRZEWOŻONYCH UCZESTNIKÓW </w:t>
            </w:r>
          </w:p>
          <w:p w14:paraId="65CA65FA" w14:textId="77777777" w:rsidR="00993295" w:rsidRPr="00DF6602" w:rsidRDefault="00993295" w:rsidP="00BE5522">
            <w:pPr>
              <w:widowControl w:val="0"/>
              <w:spacing w:after="0"/>
              <w:ind w:left="552" w:right="281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ORAZ SZACOWANA LICZBA DZIENNYCH KILOMETRÓW W ŚDS PREJŁOWO</w:t>
            </w:r>
          </w:p>
        </w:tc>
      </w:tr>
      <w:tr w:rsidR="00993295" w:rsidRPr="00DF6602" w14:paraId="0D1472D2" w14:textId="77777777" w:rsidTr="00BE5522">
        <w:trPr>
          <w:trHeight w:hRule="exact" w:val="13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F2D2C" w14:textId="77777777" w:rsidR="00993295" w:rsidRPr="00DF6602" w:rsidRDefault="00993295" w:rsidP="00BE5522">
            <w:pPr>
              <w:widowControl w:val="0"/>
              <w:spacing w:before="60"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L.P.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54CCD8" w14:textId="77777777" w:rsidR="00993295" w:rsidRPr="00DF6602" w:rsidRDefault="00993295" w:rsidP="00BE5522">
            <w:pPr>
              <w:widowControl w:val="0"/>
              <w:spacing w:after="0"/>
              <w:ind w:left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Określenie trasy/nazwy miejscowości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436ED6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Liczba</w:t>
            </w:r>
          </w:p>
          <w:p w14:paraId="6FFFBE96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przewożonych</w:t>
            </w:r>
          </w:p>
          <w:p w14:paraId="413F7F33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uczestników</w:t>
            </w:r>
          </w:p>
          <w:p w14:paraId="3BFF97E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zajęć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74351D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Szacowana długość trasy przewozu i odwozu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68775" w14:textId="77777777" w:rsidR="00993295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Godziny poranne przywozu </w:t>
            </w:r>
          </w:p>
          <w:p w14:paraId="012758E4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do ŚDS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9DDF2" w14:textId="77777777" w:rsidR="00993295" w:rsidRPr="00DF6602" w:rsidRDefault="00993295" w:rsidP="00BE5522">
            <w:pPr>
              <w:widowControl w:val="0"/>
              <w:spacing w:after="0"/>
              <w:ind w:left="200" w:firstLine="22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Godziny popołudniowe odwozu z ŚDS</w:t>
            </w:r>
          </w:p>
        </w:tc>
      </w:tr>
      <w:tr w:rsidR="00993295" w:rsidRPr="00DF6602" w14:paraId="0F449D03" w14:textId="77777777" w:rsidTr="00BE5522">
        <w:trPr>
          <w:trHeight w:hRule="exact" w:val="10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5A26D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0BF49" w14:textId="0C494FA2" w:rsidR="00993295" w:rsidRPr="00FB6090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Tęczowy Las – Ostrzeszewo – Klebark Mały – Klebark Wielki –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B73AD8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595CD1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57 x 2 = 114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A8A94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322A3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993295" w:rsidRPr="00DF6602" w14:paraId="7FA9B558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482EBE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3600C6" w14:textId="77777777" w:rsidR="00993295" w:rsidRPr="00DF6602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Nerwik – Jedzbark – Odryty – Prejłowo Wały – Prejłowo</w:t>
            </w:r>
          </w:p>
          <w:p w14:paraId="74C865EC" w14:textId="77777777" w:rsidR="00993295" w:rsidRPr="00DF6602" w:rsidRDefault="00993295" w:rsidP="00FB6090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FAFF34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1D3A18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32 x 2 = 64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A7A24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CA599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993295" w:rsidRPr="00DF6602" w14:paraId="346F22FE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EFE36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8B203A" w14:textId="157B74B2" w:rsidR="00993295" w:rsidRPr="00DF6602" w:rsidRDefault="00993295" w:rsidP="00FB6090">
            <w:pPr>
              <w:spacing w:after="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Klebark Wielki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Patryki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  <w:p w14:paraId="76603D44" w14:textId="77777777" w:rsidR="00993295" w:rsidRPr="00DF6602" w:rsidRDefault="00993295" w:rsidP="00FB6090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B3EA1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E9A1A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11 x 2 = 22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ABBB3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F9D37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14:00</w:t>
            </w:r>
          </w:p>
        </w:tc>
      </w:tr>
      <w:tr w:rsidR="00993295" w:rsidRPr="00DF6602" w14:paraId="4527A0B5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9E4636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F85A97" w14:textId="77777777" w:rsidR="00993295" w:rsidRPr="00DF6602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– Mokiny – Skajboty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Patryki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Prejłowo</w:t>
            </w:r>
          </w:p>
          <w:p w14:paraId="72B80594" w14:textId="77777777" w:rsidR="00993295" w:rsidRPr="00DF6602" w:rsidRDefault="00993295" w:rsidP="00FB6090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AFDD9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923B4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26 x 2 = 52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BA13B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54366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15:15</w:t>
            </w:r>
          </w:p>
        </w:tc>
      </w:tr>
      <w:tr w:rsidR="00993295" w:rsidRPr="00DF6602" w14:paraId="6D5D4DA4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D14F3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975E8" w14:textId="3C3883B1" w:rsidR="00993295" w:rsidRPr="00DF6602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</w:t>
            </w:r>
            <w:r w:rsidR="00FB6090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Szczęsne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Trękusek – </w:t>
            </w:r>
            <w:proofErr w:type="spellStart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Biedówko</w:t>
            </w:r>
            <w:proofErr w:type="spellEnd"/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– Prejłowo</w:t>
            </w:r>
          </w:p>
          <w:p w14:paraId="559D37FF" w14:textId="77777777" w:rsidR="00993295" w:rsidRPr="00DF6602" w:rsidRDefault="00993295" w:rsidP="00FB6090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7A0F00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9E32E9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40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41287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77E84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13:00</w:t>
            </w:r>
          </w:p>
        </w:tc>
      </w:tr>
      <w:tr w:rsidR="00993295" w:rsidRPr="00DF6602" w14:paraId="73BD75CD" w14:textId="77777777" w:rsidTr="00BE5522">
        <w:trPr>
          <w:trHeight w:hRule="exact" w:val="94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8758E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9868A" w14:textId="60CB28E4" w:rsidR="00993295" w:rsidRPr="00FB6090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Prejłowo – Radosty – Łapka - Ruszajny – Kaplityny – Łęgajny – Barczewo</w:t>
            </w:r>
            <w:r w:rsidR="00FB6090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39CC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4FC89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70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x 2 =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140 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28DACE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08:50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ECBCD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15:00</w:t>
            </w:r>
          </w:p>
        </w:tc>
      </w:tr>
      <w:tr w:rsidR="00993295" w:rsidRPr="00DF6602" w14:paraId="1593CB8D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D33D5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3D2B1B" w14:textId="57F86758" w:rsidR="00993295" w:rsidRPr="00FB6090" w:rsidRDefault="00993295" w:rsidP="00FB6090">
            <w:pPr>
              <w:spacing w:after="160"/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</w:pP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Prejłowo – Barczewo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AB7E0F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FBCD2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24 x 2 = 48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BA70C" w14:textId="77777777" w:rsidR="00993295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09:15</w:t>
            </w:r>
          </w:p>
          <w:p w14:paraId="4CD43A45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C4AC7" w14:textId="77777777" w:rsidR="00993295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16:00</w:t>
            </w:r>
          </w:p>
          <w:p w14:paraId="2C5D6260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Opcjonalnie</w:t>
            </w:r>
          </w:p>
        </w:tc>
      </w:tr>
      <w:tr w:rsidR="00993295" w:rsidRPr="00DF6602" w14:paraId="5240A3E3" w14:textId="77777777" w:rsidTr="00BE5522">
        <w:trPr>
          <w:trHeight w:hRule="exact" w:val="6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F4AF6C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A9BDA" w14:textId="19972F25" w:rsidR="00993295" w:rsidRPr="00DF6602" w:rsidRDefault="00993295" w:rsidP="00FB6090">
            <w:pPr>
              <w:widowControl w:val="0"/>
              <w:spacing w:after="0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Prejłowo – Purda </w:t>
            </w:r>
            <w:r w:rsidR="00FB6090"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>–</w:t>
            </w:r>
            <w:r w:rsidRPr="00DF6602"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  <w:t xml:space="preserve"> Prejłowo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9B6F6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CE11F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7 x 2 = 14 km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C5465E" w14:textId="77777777" w:rsidR="00993295" w:rsidRPr="00DF6602" w:rsidRDefault="00993295" w:rsidP="00FB6090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95167" w14:textId="77777777" w:rsidR="00993295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15:50</w:t>
            </w:r>
          </w:p>
          <w:p w14:paraId="77249A4E" w14:textId="77777777" w:rsidR="00993295" w:rsidRPr="00DF6602" w:rsidRDefault="00993295" w:rsidP="00FB6090">
            <w:pPr>
              <w:widowControl w:val="0"/>
              <w:spacing w:after="0"/>
              <w:ind w:left="200" w:firstLine="22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</w:p>
        </w:tc>
      </w:tr>
      <w:tr w:rsidR="00993295" w:rsidRPr="00DF6602" w14:paraId="1C2D5273" w14:textId="77777777" w:rsidTr="00BE5522">
        <w:trPr>
          <w:trHeight w:hRule="exact" w:val="53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C178E" w14:textId="77777777" w:rsidR="00993295" w:rsidRPr="00DF6602" w:rsidRDefault="00993295" w:rsidP="00BE5522">
            <w:pPr>
              <w:widowControl w:val="0"/>
              <w:spacing w:after="0"/>
              <w:ind w:right="160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Razem Szacunkowo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05F20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E45D7" w14:textId="77777777" w:rsidR="00993295" w:rsidRPr="00DF6602" w:rsidRDefault="00993295" w:rsidP="00BE5522">
            <w:pPr>
              <w:widowControl w:val="0"/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</w:pP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5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>34</w:t>
            </w:r>
            <w:r w:rsidRPr="00DF660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bidi="pl-PL"/>
              </w:rPr>
              <w:t xml:space="preserve"> km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9FC35" w14:textId="77777777" w:rsidR="00993295" w:rsidRPr="00DF6602" w:rsidRDefault="00993295" w:rsidP="00BE5522">
            <w:pPr>
              <w:widowControl w:val="0"/>
              <w:spacing w:after="0"/>
              <w:rPr>
                <w:rFonts w:eastAsia="Courier New" w:cstheme="minorHAnsi"/>
                <w:color w:val="000000"/>
                <w:sz w:val="20"/>
                <w:szCs w:val="20"/>
                <w:lang w:bidi="pl-PL"/>
              </w:rPr>
            </w:pPr>
          </w:p>
        </w:tc>
      </w:tr>
    </w:tbl>
    <w:p w14:paraId="7E928C52" w14:textId="77777777" w:rsidR="00993295" w:rsidRDefault="00993295">
      <w:pPr>
        <w:spacing w:after="160" w:line="259" w:lineRule="auto"/>
        <w:rPr>
          <w:rFonts w:cstheme="minorHAnsi"/>
          <w:b/>
          <w:bCs/>
        </w:rPr>
      </w:pPr>
    </w:p>
    <w:p w14:paraId="2D4F3DC7" w14:textId="77777777" w:rsidR="00993295" w:rsidRDefault="00993295">
      <w:pPr>
        <w:spacing w:after="160" w:line="259" w:lineRule="auto"/>
        <w:rPr>
          <w:rFonts w:cstheme="minorHAnsi"/>
          <w:b/>
          <w:bCs/>
        </w:rPr>
      </w:pPr>
    </w:p>
    <w:p w14:paraId="7CD98FB7" w14:textId="77777777" w:rsidR="00993295" w:rsidRDefault="00993295" w:rsidP="00C64FA6">
      <w:pPr>
        <w:spacing w:after="0"/>
        <w:ind w:right="-1"/>
        <w:jc w:val="right"/>
        <w:rPr>
          <w:rFonts w:cstheme="minorHAnsi"/>
          <w:b/>
          <w:bCs/>
        </w:rPr>
      </w:pPr>
    </w:p>
    <w:p w14:paraId="4C6B4F1D" w14:textId="77777777" w:rsidR="00993295" w:rsidRDefault="00993295">
      <w:pPr>
        <w:spacing w:after="160" w:line="259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900AEAE" w14:textId="416B4CBA" w:rsidR="00FA31FA" w:rsidRDefault="007C593A" w:rsidP="00C64FA6">
      <w:pPr>
        <w:spacing w:after="0"/>
        <w:ind w:right="-1"/>
        <w:jc w:val="right"/>
        <w:rPr>
          <w:rFonts w:cstheme="minorHAnsi"/>
          <w:b/>
          <w:bCs/>
        </w:rPr>
      </w:pPr>
      <w:r w:rsidRPr="007C593A">
        <w:rPr>
          <w:rFonts w:cstheme="minorHAnsi"/>
          <w:b/>
          <w:bCs/>
        </w:rPr>
        <w:lastRenderedPageBreak/>
        <w:t xml:space="preserve">Załącznik nr </w:t>
      </w:r>
      <w:r w:rsidR="008171FA">
        <w:rPr>
          <w:rFonts w:cstheme="minorHAnsi"/>
          <w:b/>
          <w:bCs/>
        </w:rPr>
        <w:t>2</w:t>
      </w:r>
      <w:r w:rsidRPr="007C593A">
        <w:rPr>
          <w:rFonts w:cstheme="minorHAnsi"/>
          <w:b/>
          <w:bCs/>
        </w:rPr>
        <w:t xml:space="preserve"> </w:t>
      </w:r>
    </w:p>
    <w:p w14:paraId="3C18BFD1" w14:textId="6EEFD013" w:rsidR="007C593A" w:rsidRPr="007C593A" w:rsidRDefault="007C593A" w:rsidP="00C64FA6">
      <w:pPr>
        <w:spacing w:after="0"/>
        <w:ind w:right="-1"/>
        <w:jc w:val="right"/>
        <w:rPr>
          <w:rFonts w:cstheme="minorHAnsi"/>
          <w:b/>
          <w:bCs/>
        </w:rPr>
      </w:pPr>
      <w:r w:rsidRPr="007C593A">
        <w:rPr>
          <w:rFonts w:cstheme="minorHAnsi"/>
          <w:b/>
          <w:bCs/>
        </w:rPr>
        <w:t>do</w:t>
      </w:r>
      <w:r>
        <w:rPr>
          <w:rFonts w:cstheme="minorHAnsi"/>
          <w:b/>
          <w:bCs/>
        </w:rPr>
        <w:t xml:space="preserve"> </w:t>
      </w:r>
      <w:r w:rsidRPr="007C593A">
        <w:rPr>
          <w:rFonts w:cstheme="minorHAnsi"/>
          <w:b/>
          <w:bCs/>
        </w:rPr>
        <w:t xml:space="preserve">Umowy nr </w:t>
      </w:r>
      <w:r w:rsidR="00407D58">
        <w:rPr>
          <w:rFonts w:cstheme="minorHAnsi"/>
          <w:b/>
          <w:bCs/>
        </w:rPr>
        <w:t>………………………</w:t>
      </w:r>
    </w:p>
    <w:p w14:paraId="40F472ED" w14:textId="7CE9C263" w:rsidR="007C593A" w:rsidRDefault="007C593A" w:rsidP="00C64FA6">
      <w:pPr>
        <w:spacing w:after="0"/>
        <w:ind w:right="-1"/>
        <w:jc w:val="right"/>
        <w:rPr>
          <w:rFonts w:cstheme="minorHAnsi"/>
          <w:b/>
          <w:bCs/>
        </w:rPr>
      </w:pPr>
    </w:p>
    <w:p w14:paraId="6C14311E" w14:textId="77777777" w:rsidR="00993295" w:rsidRDefault="00993295" w:rsidP="00C64FA6">
      <w:pPr>
        <w:spacing w:after="0"/>
        <w:ind w:right="-1"/>
        <w:jc w:val="center"/>
        <w:rPr>
          <w:rFonts w:cstheme="minorHAnsi"/>
          <w:b/>
          <w:bCs/>
        </w:rPr>
      </w:pPr>
    </w:p>
    <w:p w14:paraId="2ED35D6E" w14:textId="265A2A44" w:rsidR="007C593A" w:rsidRPr="00EC43C7" w:rsidRDefault="0091285E" w:rsidP="00C64FA6">
      <w:pPr>
        <w:spacing w:after="0"/>
        <w:ind w:right="-1"/>
        <w:jc w:val="center"/>
        <w:rPr>
          <w:rFonts w:cstheme="minorHAnsi"/>
          <w:b/>
          <w:bCs/>
        </w:rPr>
      </w:pPr>
      <w:r w:rsidRPr="00EC43C7">
        <w:rPr>
          <w:rFonts w:cstheme="minorHAnsi"/>
          <w:b/>
          <w:bCs/>
        </w:rPr>
        <w:t>KARTA DROGOWA NR</w:t>
      </w:r>
      <w:r w:rsidR="008101A8" w:rsidRPr="00EC43C7">
        <w:rPr>
          <w:rFonts w:cstheme="minorHAnsi"/>
          <w:b/>
          <w:bCs/>
        </w:rPr>
        <w:t xml:space="preserve"> </w:t>
      </w:r>
      <w:r w:rsidRPr="00EC43C7">
        <w:rPr>
          <w:rFonts w:cstheme="minorHAnsi"/>
          <w:b/>
          <w:bCs/>
        </w:rPr>
        <w:t>…..../…...../</w:t>
      </w:r>
      <w:r w:rsidR="00924331">
        <w:rPr>
          <w:rFonts w:cstheme="minorHAnsi"/>
          <w:b/>
          <w:bCs/>
        </w:rPr>
        <w:t>……….</w:t>
      </w:r>
    </w:p>
    <w:p w14:paraId="689AC8A8" w14:textId="1510BB3D" w:rsidR="0091285E" w:rsidRPr="00EC43C7" w:rsidRDefault="0091285E" w:rsidP="00C64FA6">
      <w:pPr>
        <w:spacing w:after="0"/>
        <w:ind w:right="-1"/>
        <w:jc w:val="center"/>
        <w:rPr>
          <w:rFonts w:cstheme="minorHAnsi"/>
          <w:b/>
          <w:bCs/>
        </w:rPr>
      </w:pPr>
    </w:p>
    <w:p w14:paraId="28CDB0F6" w14:textId="77777777" w:rsidR="0091285E" w:rsidRPr="00EC43C7" w:rsidRDefault="0091285E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Marka pojazdu.........................................................</w:t>
      </w:r>
      <w:r w:rsidRPr="00EC43C7">
        <w:rPr>
          <w:rFonts w:cstheme="minorHAnsi"/>
        </w:rPr>
        <w:tab/>
      </w:r>
    </w:p>
    <w:p w14:paraId="760A9944" w14:textId="77777777" w:rsidR="0091285E" w:rsidRPr="00EC43C7" w:rsidRDefault="0091285E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Numer rejestracyjny................................................</w:t>
      </w:r>
      <w:r w:rsidRPr="00EC43C7">
        <w:rPr>
          <w:rFonts w:cstheme="minorHAnsi"/>
        </w:rPr>
        <w:tab/>
      </w:r>
    </w:p>
    <w:p w14:paraId="0FA6C5FC" w14:textId="77777777" w:rsidR="0091285E" w:rsidRPr="00EC43C7" w:rsidRDefault="0091285E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OC ważne do…........................................................</w:t>
      </w:r>
      <w:r w:rsidRPr="00EC43C7">
        <w:rPr>
          <w:rFonts w:cstheme="minorHAnsi"/>
        </w:rPr>
        <w:tab/>
      </w:r>
    </w:p>
    <w:p w14:paraId="7090A955" w14:textId="77777777" w:rsidR="0091285E" w:rsidRPr="00EC43C7" w:rsidRDefault="0091285E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Przegląd ważny do…................................................</w:t>
      </w:r>
    </w:p>
    <w:tbl>
      <w:tblPr>
        <w:tblStyle w:val="Tabela-Siatk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567"/>
        <w:gridCol w:w="993"/>
        <w:gridCol w:w="1134"/>
        <w:gridCol w:w="992"/>
        <w:gridCol w:w="992"/>
        <w:gridCol w:w="1418"/>
        <w:gridCol w:w="992"/>
        <w:gridCol w:w="1417"/>
      </w:tblGrid>
      <w:tr w:rsidR="001813A9" w:rsidRPr="00EC43C7" w14:paraId="3BEFBD6C" w14:textId="77777777" w:rsidTr="009E3895">
        <w:trPr>
          <w:trHeight w:val="883"/>
        </w:trPr>
        <w:tc>
          <w:tcPr>
            <w:tcW w:w="426" w:type="dxa"/>
            <w:vMerge w:val="restart"/>
            <w:textDirection w:val="btLr"/>
            <w:vAlign w:val="center"/>
          </w:tcPr>
          <w:p w14:paraId="552E8911" w14:textId="2BBB5FDC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754D4550" w14:textId="5D637EA8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Trasa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068FCBC" w14:textId="18CA5897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Cel*</w:t>
            </w:r>
          </w:p>
        </w:tc>
        <w:tc>
          <w:tcPr>
            <w:tcW w:w="993" w:type="dxa"/>
            <w:textDirection w:val="btLr"/>
            <w:vAlign w:val="center"/>
          </w:tcPr>
          <w:p w14:paraId="46B476B6" w14:textId="4B8FE8AD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Odjazd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43B09B9" w14:textId="4DDA35F9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Stan licznika przy wyjeździe</w:t>
            </w:r>
          </w:p>
        </w:tc>
        <w:tc>
          <w:tcPr>
            <w:tcW w:w="992" w:type="dxa"/>
            <w:textDirection w:val="btLr"/>
            <w:vAlign w:val="center"/>
          </w:tcPr>
          <w:p w14:paraId="37F0BD5F" w14:textId="66629C40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Przyjazd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299DC413" w14:textId="09B7C312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Stan licznika przy powrocie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14:paraId="3920548D" w14:textId="29BD061D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Ilość przejechanych</w:t>
            </w:r>
          </w:p>
          <w:p w14:paraId="2477C939" w14:textId="6BC67FC3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km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226F4BA7" w14:textId="4EA54CA6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Podpis kierowcy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14:paraId="668DD941" w14:textId="77777777" w:rsidR="009E3895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 xml:space="preserve">Podpis </w:t>
            </w:r>
          </w:p>
          <w:p w14:paraId="22B60522" w14:textId="3282FF6D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  <w:sz w:val="20"/>
                <w:szCs w:val="20"/>
              </w:rPr>
            </w:pPr>
            <w:r w:rsidRPr="00EC43C7">
              <w:rPr>
                <w:rFonts w:cstheme="minorHAnsi"/>
                <w:b/>
                <w:bCs/>
                <w:sz w:val="20"/>
                <w:szCs w:val="20"/>
              </w:rPr>
              <w:t>osoby upoważnionej</w:t>
            </w:r>
          </w:p>
        </w:tc>
      </w:tr>
      <w:tr w:rsidR="001813A9" w:rsidRPr="00EC43C7" w14:paraId="1A7B2348" w14:textId="77777777" w:rsidTr="009E3895">
        <w:trPr>
          <w:cantSplit/>
          <w:trHeight w:val="1134"/>
        </w:trPr>
        <w:tc>
          <w:tcPr>
            <w:tcW w:w="426" w:type="dxa"/>
            <w:vMerge/>
          </w:tcPr>
          <w:p w14:paraId="7742AA6D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  <w:vMerge/>
          </w:tcPr>
          <w:p w14:paraId="539121C4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  <w:vMerge/>
          </w:tcPr>
          <w:p w14:paraId="01C933F3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EDA994B" w14:textId="124399C6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Godzina</w:t>
            </w:r>
          </w:p>
        </w:tc>
        <w:tc>
          <w:tcPr>
            <w:tcW w:w="1134" w:type="dxa"/>
            <w:vMerge/>
          </w:tcPr>
          <w:p w14:paraId="43378593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40C3324" w14:textId="781F92EE" w:rsidR="001813A9" w:rsidRPr="00EC43C7" w:rsidRDefault="001813A9" w:rsidP="00C64FA6">
            <w:pPr>
              <w:spacing w:after="0"/>
              <w:ind w:left="113" w:right="-1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Godzina</w:t>
            </w:r>
          </w:p>
        </w:tc>
        <w:tc>
          <w:tcPr>
            <w:tcW w:w="992" w:type="dxa"/>
            <w:vMerge/>
          </w:tcPr>
          <w:p w14:paraId="2312C4A5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vMerge/>
          </w:tcPr>
          <w:p w14:paraId="220EBC3E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vMerge/>
          </w:tcPr>
          <w:p w14:paraId="2A58693F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  <w:vMerge/>
          </w:tcPr>
          <w:p w14:paraId="1CCA5DBF" w14:textId="77777777" w:rsidR="001813A9" w:rsidRPr="00EC43C7" w:rsidRDefault="001813A9" w:rsidP="00C64FA6">
            <w:pPr>
              <w:spacing w:after="0"/>
              <w:ind w:right="-1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091D82C1" w14:textId="77777777" w:rsidTr="009E3895">
        <w:tc>
          <w:tcPr>
            <w:tcW w:w="426" w:type="dxa"/>
          </w:tcPr>
          <w:p w14:paraId="01055228" w14:textId="3ACC92AB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708" w:type="dxa"/>
          </w:tcPr>
          <w:p w14:paraId="442D8992" w14:textId="55236B75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567" w:type="dxa"/>
          </w:tcPr>
          <w:p w14:paraId="220372FE" w14:textId="4ADE5054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993" w:type="dxa"/>
          </w:tcPr>
          <w:p w14:paraId="795F4E1D" w14:textId="552CC277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34" w:type="dxa"/>
          </w:tcPr>
          <w:p w14:paraId="5844B88D" w14:textId="312D32F6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992" w:type="dxa"/>
          </w:tcPr>
          <w:p w14:paraId="5F68E98A" w14:textId="2E08D824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992" w:type="dxa"/>
          </w:tcPr>
          <w:p w14:paraId="56D437AF" w14:textId="2458AF94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1418" w:type="dxa"/>
          </w:tcPr>
          <w:p w14:paraId="26692BA3" w14:textId="795473B7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992" w:type="dxa"/>
          </w:tcPr>
          <w:p w14:paraId="2BBBD7BE" w14:textId="37E8211A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1417" w:type="dxa"/>
          </w:tcPr>
          <w:p w14:paraId="60507175" w14:textId="7E8D9642" w:rsidR="0091285E" w:rsidRPr="00EC43C7" w:rsidRDefault="001813A9" w:rsidP="00C64FA6">
            <w:pPr>
              <w:spacing w:after="0"/>
              <w:ind w:right="-1"/>
              <w:jc w:val="center"/>
              <w:rPr>
                <w:rFonts w:cstheme="minorHAnsi"/>
                <w:b/>
                <w:bCs/>
              </w:rPr>
            </w:pPr>
            <w:r w:rsidRPr="00EC43C7">
              <w:rPr>
                <w:rFonts w:cstheme="minorHAnsi"/>
                <w:b/>
                <w:bCs/>
              </w:rPr>
              <w:t>10</w:t>
            </w:r>
          </w:p>
        </w:tc>
      </w:tr>
      <w:tr w:rsidR="001813A9" w:rsidRPr="00EC43C7" w14:paraId="60CFFAE3" w14:textId="77777777" w:rsidTr="009E3895">
        <w:tc>
          <w:tcPr>
            <w:tcW w:w="426" w:type="dxa"/>
          </w:tcPr>
          <w:p w14:paraId="4C2DD32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150A12A7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3E7A4CD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74E2821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30A65A3E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78E0CFE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3954A9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715AF24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90E21F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3E3A620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5737811E" w14:textId="77777777" w:rsidTr="009E3895">
        <w:tc>
          <w:tcPr>
            <w:tcW w:w="426" w:type="dxa"/>
          </w:tcPr>
          <w:p w14:paraId="25D8CDD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095CFF0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4FB1890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68E30D03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697717C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18D76E5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1BB15CB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7E3ED98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C2B21D3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2DBD6E2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6216C8E2" w14:textId="77777777" w:rsidTr="009E3895">
        <w:tc>
          <w:tcPr>
            <w:tcW w:w="426" w:type="dxa"/>
          </w:tcPr>
          <w:p w14:paraId="0761498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3A4E433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67747A67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7A88A5D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674E526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2BC805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494E05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6E6FA67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C53531E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33A87ED7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64AC737A" w14:textId="77777777" w:rsidTr="009E3895">
        <w:tc>
          <w:tcPr>
            <w:tcW w:w="426" w:type="dxa"/>
          </w:tcPr>
          <w:p w14:paraId="1F256A9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79769FD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56DF8A9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58D3E02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534BEFB8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233849B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1711CE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2B6F2DA0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3362D30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3070710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12F2744C" w14:textId="77777777" w:rsidTr="009E3895">
        <w:tc>
          <w:tcPr>
            <w:tcW w:w="426" w:type="dxa"/>
          </w:tcPr>
          <w:p w14:paraId="46D70508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41E8EB7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1F9DC26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02375CD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20F11D70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D03252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CB56DB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373EB47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7B9DE86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73EAD4C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34558CF5" w14:textId="77777777" w:rsidTr="009E3895">
        <w:tc>
          <w:tcPr>
            <w:tcW w:w="426" w:type="dxa"/>
          </w:tcPr>
          <w:p w14:paraId="7A64478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7418B73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7338D8F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66E994C3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29FCECD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7177C9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B14012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197C190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8D899F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3897D86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01881F56" w14:textId="77777777" w:rsidTr="009E3895">
        <w:tc>
          <w:tcPr>
            <w:tcW w:w="426" w:type="dxa"/>
          </w:tcPr>
          <w:p w14:paraId="510D6CE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0B184C0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3E28E45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41CD6C0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00B5EA6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DEE9BE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25DEE97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73B07B8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47F2A47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2D85CFF8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46521575" w14:textId="77777777" w:rsidTr="009E3895">
        <w:tc>
          <w:tcPr>
            <w:tcW w:w="426" w:type="dxa"/>
          </w:tcPr>
          <w:p w14:paraId="5E26C93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1102D5F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34D761DD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45D21BC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28814A03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30113F5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B6760B0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27F5331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04B6644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6430FC7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5A36F79A" w14:textId="77777777" w:rsidTr="009E3895">
        <w:tc>
          <w:tcPr>
            <w:tcW w:w="426" w:type="dxa"/>
          </w:tcPr>
          <w:p w14:paraId="560DF42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705B92E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041F2D2B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3B14734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1A98696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640F733F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3FC51CE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07F22AFA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70676B9E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4A98927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  <w:tr w:rsidR="001813A9" w:rsidRPr="00EC43C7" w14:paraId="6F23D701" w14:textId="77777777" w:rsidTr="009E3895">
        <w:tc>
          <w:tcPr>
            <w:tcW w:w="426" w:type="dxa"/>
          </w:tcPr>
          <w:p w14:paraId="09C5C72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708" w:type="dxa"/>
          </w:tcPr>
          <w:p w14:paraId="0375245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567" w:type="dxa"/>
          </w:tcPr>
          <w:p w14:paraId="3FFEFD69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344C71A6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134" w:type="dxa"/>
          </w:tcPr>
          <w:p w14:paraId="73B0B23C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CB2AC32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4D84D281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</w:tcPr>
          <w:p w14:paraId="7B8C7E9E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</w:tcPr>
          <w:p w14:paraId="57E278D8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417" w:type="dxa"/>
          </w:tcPr>
          <w:p w14:paraId="2642E3A4" w14:textId="77777777" w:rsidR="0091285E" w:rsidRPr="00EC43C7" w:rsidRDefault="0091285E" w:rsidP="00C64FA6">
            <w:pPr>
              <w:spacing w:after="0"/>
              <w:ind w:right="-1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3DEBBD58" w14:textId="489CEF49" w:rsidR="0091285E" w:rsidRPr="00EC43C7" w:rsidRDefault="0091285E" w:rsidP="00C64FA6">
      <w:pPr>
        <w:spacing w:after="0"/>
        <w:ind w:right="-1"/>
        <w:jc w:val="both"/>
        <w:rPr>
          <w:rFonts w:cstheme="minorHAnsi"/>
          <w:b/>
          <w:bCs/>
        </w:rPr>
      </w:pPr>
      <w:r w:rsidRPr="00EC43C7">
        <w:rPr>
          <w:rFonts w:cstheme="minorHAnsi"/>
          <w:b/>
          <w:bCs/>
        </w:rPr>
        <w:tab/>
      </w:r>
    </w:p>
    <w:p w14:paraId="3147B205" w14:textId="0755A145" w:rsidR="001813A9" w:rsidRPr="00EC43C7" w:rsidRDefault="001813A9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*TP - Transport podopiecznych</w:t>
      </w:r>
    </w:p>
    <w:p w14:paraId="2685247D" w14:textId="77777777" w:rsidR="001813A9" w:rsidRPr="00EC43C7" w:rsidRDefault="001813A9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*WI - Wyjazd integracyjny</w:t>
      </w:r>
    </w:p>
    <w:p w14:paraId="47948E99" w14:textId="424914B3" w:rsidR="001813A9" w:rsidRPr="00EC43C7" w:rsidRDefault="001813A9" w:rsidP="00C64FA6">
      <w:pPr>
        <w:spacing w:after="0"/>
        <w:ind w:right="-1"/>
        <w:jc w:val="both"/>
        <w:rPr>
          <w:rFonts w:cstheme="minorHAnsi"/>
        </w:rPr>
      </w:pPr>
      <w:r w:rsidRPr="00EC43C7">
        <w:rPr>
          <w:rFonts w:cstheme="minorHAnsi"/>
        </w:rPr>
        <w:t>*WO - wyjazd organizacyjny</w:t>
      </w:r>
    </w:p>
    <w:p w14:paraId="08AC0028" w14:textId="498EABF0" w:rsidR="001813A9" w:rsidRPr="00EC43C7" w:rsidRDefault="001813A9" w:rsidP="00C64FA6">
      <w:pPr>
        <w:spacing w:after="0"/>
        <w:ind w:right="-1"/>
        <w:jc w:val="both"/>
        <w:rPr>
          <w:rFonts w:cstheme="minorHAnsi"/>
        </w:rPr>
      </w:pPr>
    </w:p>
    <w:p w14:paraId="57EAE1E1" w14:textId="77777777" w:rsidR="001813A9" w:rsidRPr="00EC43C7" w:rsidRDefault="001813A9" w:rsidP="00C64FA6">
      <w:pPr>
        <w:spacing w:after="0"/>
        <w:ind w:right="-1"/>
        <w:jc w:val="right"/>
        <w:rPr>
          <w:rFonts w:cstheme="minorHAnsi"/>
        </w:rPr>
      </w:pPr>
    </w:p>
    <w:p w14:paraId="33C4EDCF" w14:textId="77777777" w:rsidR="001813A9" w:rsidRPr="00EC43C7" w:rsidRDefault="001813A9" w:rsidP="00C64FA6">
      <w:pPr>
        <w:spacing w:after="0"/>
        <w:ind w:right="-1"/>
        <w:jc w:val="right"/>
        <w:rPr>
          <w:rFonts w:cstheme="minorHAnsi"/>
        </w:rPr>
      </w:pPr>
    </w:p>
    <w:p w14:paraId="56ACE074" w14:textId="77777777" w:rsidR="001813A9" w:rsidRPr="00EC43C7" w:rsidRDefault="001813A9" w:rsidP="00C64FA6">
      <w:pPr>
        <w:spacing w:after="0"/>
        <w:ind w:right="-1"/>
        <w:jc w:val="right"/>
        <w:rPr>
          <w:rFonts w:cstheme="minorHAnsi"/>
        </w:rPr>
      </w:pPr>
    </w:p>
    <w:p w14:paraId="424ACF80" w14:textId="77777777" w:rsidR="001813A9" w:rsidRPr="00EC43C7" w:rsidRDefault="001813A9" w:rsidP="00C64FA6">
      <w:pPr>
        <w:spacing w:after="0"/>
        <w:ind w:right="-1"/>
        <w:jc w:val="right"/>
        <w:rPr>
          <w:rFonts w:cstheme="minorHAnsi"/>
        </w:rPr>
      </w:pPr>
    </w:p>
    <w:p w14:paraId="6FDB2602" w14:textId="60F2CA01" w:rsidR="001813A9" w:rsidRPr="00EC43C7" w:rsidRDefault="005F6AEC" w:rsidP="00C64FA6">
      <w:pPr>
        <w:spacing w:after="0"/>
        <w:ind w:right="-1"/>
        <w:rPr>
          <w:rFonts w:cstheme="minorHAnsi"/>
        </w:rPr>
      </w:pPr>
      <w:r w:rsidRPr="00EC43C7">
        <w:rPr>
          <w:rFonts w:cstheme="minorHAnsi"/>
        </w:rPr>
        <w:t xml:space="preserve">                  ………………………………………………………..                             ………………………………………………………..   </w:t>
      </w:r>
    </w:p>
    <w:p w14:paraId="0166F2E1" w14:textId="4A0F2446" w:rsidR="001813A9" w:rsidRPr="009D3D3D" w:rsidRDefault="005F6AEC" w:rsidP="00C64FA6">
      <w:pPr>
        <w:spacing w:after="0"/>
        <w:ind w:right="-1"/>
        <w:jc w:val="center"/>
        <w:rPr>
          <w:rFonts w:cstheme="minorHAnsi"/>
          <w:sz w:val="16"/>
          <w:szCs w:val="16"/>
        </w:rPr>
      </w:pPr>
      <w:r w:rsidRPr="009D3D3D">
        <w:rPr>
          <w:rFonts w:cstheme="minorHAnsi"/>
          <w:sz w:val="16"/>
          <w:szCs w:val="16"/>
        </w:rPr>
        <w:t xml:space="preserve">     </w:t>
      </w:r>
      <w:r w:rsidR="001813A9" w:rsidRPr="009D3D3D">
        <w:rPr>
          <w:rFonts w:cstheme="minorHAnsi"/>
          <w:sz w:val="16"/>
          <w:szCs w:val="16"/>
        </w:rPr>
        <w:t>Data, podpis i pieczątka zlecającego</w:t>
      </w:r>
      <w:r w:rsidR="001813A9" w:rsidRPr="009D3D3D">
        <w:rPr>
          <w:rFonts w:cstheme="minorHAnsi"/>
          <w:sz w:val="16"/>
          <w:szCs w:val="16"/>
        </w:rPr>
        <w:tab/>
      </w:r>
      <w:r w:rsidRPr="009D3D3D">
        <w:rPr>
          <w:rFonts w:cstheme="minorHAnsi"/>
          <w:sz w:val="16"/>
          <w:szCs w:val="16"/>
        </w:rPr>
        <w:t xml:space="preserve">                        </w:t>
      </w:r>
      <w:r w:rsidR="009D3D3D">
        <w:rPr>
          <w:rFonts w:cstheme="minorHAnsi"/>
          <w:sz w:val="16"/>
          <w:szCs w:val="16"/>
        </w:rPr>
        <w:t xml:space="preserve">                               </w:t>
      </w:r>
      <w:r w:rsidR="001813A9" w:rsidRPr="009D3D3D">
        <w:rPr>
          <w:rFonts w:cstheme="minorHAnsi"/>
          <w:sz w:val="16"/>
          <w:szCs w:val="16"/>
        </w:rPr>
        <w:t>Data, podpis i pieczątka usługodawcy</w:t>
      </w:r>
    </w:p>
    <w:sectPr w:rsidR="001813A9" w:rsidRPr="009D3D3D" w:rsidSect="003760D5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F66F4" w14:textId="77777777" w:rsidR="005120D8" w:rsidRDefault="005120D8" w:rsidP="006C6EF3">
      <w:pPr>
        <w:spacing w:after="0" w:line="240" w:lineRule="auto"/>
      </w:pPr>
      <w:r>
        <w:separator/>
      </w:r>
    </w:p>
  </w:endnote>
  <w:endnote w:type="continuationSeparator" w:id="0">
    <w:p w14:paraId="3F81FBA5" w14:textId="77777777" w:rsidR="005120D8" w:rsidRDefault="005120D8" w:rsidP="006C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5585172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958889" w14:textId="776E60EA" w:rsidR="00DF7B71" w:rsidRPr="00B25689" w:rsidRDefault="00DF7B71" w:rsidP="003760D5">
            <w:pPr>
              <w:pStyle w:val="Stopka"/>
              <w:tabs>
                <w:tab w:val="clear" w:pos="9072"/>
                <w:tab w:val="right" w:pos="8789"/>
              </w:tabs>
              <w:ind w:right="-1"/>
              <w:jc w:val="right"/>
              <w:rPr>
                <w:sz w:val="20"/>
                <w:szCs w:val="20"/>
              </w:rPr>
            </w:pPr>
            <w:r w:rsidRPr="00B25689">
              <w:rPr>
                <w:sz w:val="20"/>
                <w:szCs w:val="20"/>
              </w:rPr>
              <w:t xml:space="preserve">Strona </w:t>
            </w:r>
            <w:r w:rsidRPr="00B25689">
              <w:rPr>
                <w:b/>
                <w:bCs/>
                <w:sz w:val="20"/>
                <w:szCs w:val="20"/>
              </w:rPr>
              <w:fldChar w:fldCharType="begin"/>
            </w:r>
            <w:r w:rsidRPr="00B25689">
              <w:rPr>
                <w:b/>
                <w:bCs/>
                <w:sz w:val="20"/>
                <w:szCs w:val="20"/>
              </w:rPr>
              <w:instrText>PAGE</w:instrText>
            </w:r>
            <w:r w:rsidRPr="00B25689">
              <w:rPr>
                <w:b/>
                <w:bCs/>
                <w:sz w:val="20"/>
                <w:szCs w:val="20"/>
              </w:rPr>
              <w:fldChar w:fldCharType="separate"/>
            </w:r>
            <w:r w:rsidR="00407D58">
              <w:rPr>
                <w:b/>
                <w:bCs/>
                <w:noProof/>
                <w:sz w:val="20"/>
                <w:szCs w:val="20"/>
              </w:rPr>
              <w:t>12</w:t>
            </w:r>
            <w:r w:rsidRPr="00B25689">
              <w:rPr>
                <w:b/>
                <w:bCs/>
                <w:sz w:val="20"/>
                <w:szCs w:val="20"/>
              </w:rPr>
              <w:fldChar w:fldCharType="end"/>
            </w:r>
            <w:r w:rsidRPr="00B25689">
              <w:rPr>
                <w:sz w:val="20"/>
                <w:szCs w:val="20"/>
              </w:rPr>
              <w:t xml:space="preserve"> z </w:t>
            </w:r>
            <w:r w:rsidRPr="00B25689">
              <w:rPr>
                <w:b/>
                <w:bCs/>
                <w:sz w:val="20"/>
                <w:szCs w:val="20"/>
              </w:rPr>
              <w:fldChar w:fldCharType="begin"/>
            </w:r>
            <w:r w:rsidRPr="00B25689">
              <w:rPr>
                <w:b/>
                <w:bCs/>
                <w:sz w:val="20"/>
                <w:szCs w:val="20"/>
              </w:rPr>
              <w:instrText>NUMPAGES</w:instrText>
            </w:r>
            <w:r w:rsidRPr="00B25689">
              <w:rPr>
                <w:b/>
                <w:bCs/>
                <w:sz w:val="20"/>
                <w:szCs w:val="20"/>
              </w:rPr>
              <w:fldChar w:fldCharType="separate"/>
            </w:r>
            <w:r w:rsidR="00407D58">
              <w:rPr>
                <w:b/>
                <w:bCs/>
                <w:noProof/>
                <w:sz w:val="20"/>
                <w:szCs w:val="20"/>
              </w:rPr>
              <w:t>12</w:t>
            </w:r>
            <w:r w:rsidRPr="00B2568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24415D" w14:textId="77777777" w:rsidR="00DF7B71" w:rsidRDefault="00DF7B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587B" w14:textId="77777777" w:rsidR="005120D8" w:rsidRDefault="005120D8" w:rsidP="006C6EF3">
      <w:pPr>
        <w:spacing w:after="0" w:line="240" w:lineRule="auto"/>
      </w:pPr>
      <w:r>
        <w:separator/>
      </w:r>
    </w:p>
  </w:footnote>
  <w:footnote w:type="continuationSeparator" w:id="0">
    <w:p w14:paraId="514ED693" w14:textId="77777777" w:rsidR="005120D8" w:rsidRDefault="005120D8" w:rsidP="006C6EF3">
      <w:pPr>
        <w:spacing w:after="0" w:line="240" w:lineRule="auto"/>
      </w:pPr>
      <w:r>
        <w:continuationSeparator/>
      </w:r>
    </w:p>
  </w:footnote>
  <w:footnote w:id="1">
    <w:p w14:paraId="37A2C580" w14:textId="77777777" w:rsidR="00762C56" w:rsidRPr="00CD1617" w:rsidRDefault="00762C56" w:rsidP="00762C56">
      <w:pPr>
        <w:pStyle w:val="Tekstprzypisudolnego"/>
        <w:rPr>
          <w:rFonts w:cstheme="minorHAnsi"/>
          <w:sz w:val="16"/>
          <w:szCs w:val="16"/>
        </w:rPr>
      </w:pPr>
      <w:r w:rsidRPr="00CD1617">
        <w:rPr>
          <w:rStyle w:val="Odwoanieprzypisudolnego"/>
          <w:rFonts w:cstheme="minorHAnsi"/>
          <w:sz w:val="16"/>
          <w:szCs w:val="16"/>
        </w:rPr>
        <w:footnoteRef/>
      </w:r>
      <w:r w:rsidRPr="00CD1617">
        <w:rPr>
          <w:rFonts w:cstheme="minorHAnsi"/>
          <w:sz w:val="16"/>
          <w:szCs w:val="16"/>
        </w:rPr>
        <w:t xml:space="preserve"> Zamawiający usunie jeden z zapisów w zależności od tego w jakiej formie będzie zawierana umowa z Wykonawcą.</w:t>
      </w:r>
    </w:p>
  </w:footnote>
  <w:footnote w:id="2">
    <w:p w14:paraId="3C7E74A2" w14:textId="77777777" w:rsidR="00993295" w:rsidRPr="00C34C67" w:rsidRDefault="00993295" w:rsidP="00993295">
      <w:pPr>
        <w:pStyle w:val="Tekstprzypisudolnego"/>
        <w:jc w:val="both"/>
        <w:rPr>
          <w:sz w:val="16"/>
          <w:szCs w:val="16"/>
        </w:rPr>
      </w:pPr>
      <w:r w:rsidRPr="00C34C67">
        <w:rPr>
          <w:rStyle w:val="Odwoanieprzypisudolnego"/>
          <w:sz w:val="16"/>
          <w:szCs w:val="16"/>
        </w:rPr>
        <w:footnoteRef/>
      </w:r>
      <w:r w:rsidRPr="00C34C67">
        <w:rPr>
          <w:sz w:val="16"/>
          <w:szCs w:val="16"/>
        </w:rPr>
        <w:t xml:space="preserve"> Jeden z zapisów zostanie wykreślony w zależności od tego w jaki sposób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1FB2" w14:textId="7F0C2EC8" w:rsidR="00DF7B71" w:rsidRPr="006C6EF3" w:rsidRDefault="00DF7B71" w:rsidP="003760D5">
    <w:pPr>
      <w:pStyle w:val="Nagwek"/>
      <w:rPr>
        <w:sz w:val="20"/>
        <w:szCs w:val="20"/>
      </w:rPr>
    </w:pPr>
    <w:r w:rsidRPr="006C6EF3">
      <w:rPr>
        <w:sz w:val="20"/>
        <w:szCs w:val="20"/>
      </w:rPr>
      <w:t>Znak sprawy: ŚDS.ZP.271.1.202</w:t>
    </w:r>
    <w:r w:rsidR="00762C56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91E03A6"/>
    <w:name w:val="WW8Num2"/>
    <w:lvl w:ilvl="0">
      <w:start w:val="1"/>
      <w:numFmt w:val="decimal"/>
      <w:lvlText w:val="%1)"/>
      <w:lvlJc w:val="left"/>
      <w:pPr>
        <w:tabs>
          <w:tab w:val="num" w:pos="37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196CDB"/>
    <w:multiLevelType w:val="hybridMultilevel"/>
    <w:tmpl w:val="93A0DDA0"/>
    <w:lvl w:ilvl="0" w:tplc="06D0BB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FC28E1"/>
    <w:multiLevelType w:val="multilevel"/>
    <w:tmpl w:val="96A601EA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D7F27"/>
    <w:multiLevelType w:val="multilevel"/>
    <w:tmpl w:val="45FC45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542F1A"/>
    <w:multiLevelType w:val="hybridMultilevel"/>
    <w:tmpl w:val="507C01FE"/>
    <w:lvl w:ilvl="0" w:tplc="A6DCF980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B46A34"/>
    <w:multiLevelType w:val="hybridMultilevel"/>
    <w:tmpl w:val="4182912C"/>
    <w:lvl w:ilvl="0" w:tplc="AFF627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92A3B"/>
    <w:multiLevelType w:val="multilevel"/>
    <w:tmpl w:val="B60A14C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2"/>
      <w:numFmt w:val="decimal"/>
      <w:isLgl/>
      <w:lvlText w:val="%1.%2"/>
      <w:lvlJc w:val="left"/>
      <w:pPr>
        <w:ind w:left="927" w:hanging="360"/>
      </w:pPr>
    </w:lvl>
    <w:lvl w:ilvl="2">
      <w:start w:val="1"/>
      <w:numFmt w:val="decimal"/>
      <w:isLgl/>
      <w:lvlText w:val="%1.%2.%3"/>
      <w:lvlJc w:val="left"/>
      <w:pPr>
        <w:ind w:left="1494" w:hanging="720"/>
      </w:pPr>
    </w:lvl>
    <w:lvl w:ilvl="3">
      <w:start w:val="1"/>
      <w:numFmt w:val="decimal"/>
      <w:isLgl/>
      <w:lvlText w:val="%1.%2.%3.%4"/>
      <w:lvlJc w:val="left"/>
      <w:pPr>
        <w:ind w:left="1701" w:hanging="720"/>
      </w:pPr>
    </w:lvl>
    <w:lvl w:ilvl="4">
      <w:start w:val="1"/>
      <w:numFmt w:val="decimal"/>
      <w:isLgl/>
      <w:lvlText w:val="%1.%2.%3.%4.%5"/>
      <w:lvlJc w:val="left"/>
      <w:pPr>
        <w:ind w:left="2268" w:hanging="1080"/>
      </w:pPr>
    </w:lvl>
    <w:lvl w:ilvl="5">
      <w:start w:val="1"/>
      <w:numFmt w:val="decimal"/>
      <w:isLgl/>
      <w:lvlText w:val="%1.%2.%3.%4.%5.%6"/>
      <w:lvlJc w:val="left"/>
      <w:pPr>
        <w:ind w:left="2475" w:hanging="1080"/>
      </w:pPr>
    </w:lvl>
    <w:lvl w:ilvl="6">
      <w:start w:val="1"/>
      <w:numFmt w:val="decimal"/>
      <w:isLgl/>
      <w:lvlText w:val="%1.%2.%3.%4.%5.%6.%7"/>
      <w:lvlJc w:val="left"/>
      <w:pPr>
        <w:ind w:left="3042" w:hanging="1440"/>
      </w:p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</w:lvl>
  </w:abstractNum>
  <w:abstractNum w:abstractNumId="7" w15:restartNumberingAfterBreak="0">
    <w:nsid w:val="27CC6CD4"/>
    <w:multiLevelType w:val="multilevel"/>
    <w:tmpl w:val="AD1CC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92873"/>
    <w:multiLevelType w:val="multilevel"/>
    <w:tmpl w:val="8EA6DAE8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D82602"/>
    <w:multiLevelType w:val="multilevel"/>
    <w:tmpl w:val="8C1EEA6E"/>
    <w:lvl w:ilvl="0">
      <w:start w:val="1"/>
      <w:numFmt w:val="decimal"/>
      <w:lvlText w:val="%1)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C161537"/>
    <w:multiLevelType w:val="multilevel"/>
    <w:tmpl w:val="CA84CAF2"/>
    <w:lvl w:ilvl="0">
      <w:start w:val="1"/>
      <w:numFmt w:val="decimal"/>
      <w:lvlText w:val="%1)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AB1567"/>
    <w:multiLevelType w:val="multilevel"/>
    <w:tmpl w:val="A7C60244"/>
    <w:lvl w:ilvl="0">
      <w:start w:val="1"/>
      <w:numFmt w:val="decimal"/>
      <w:lvlText w:val="%1)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A038F9"/>
    <w:multiLevelType w:val="hybridMultilevel"/>
    <w:tmpl w:val="DD86D95E"/>
    <w:lvl w:ilvl="0" w:tplc="75BC2842">
      <w:start w:val="1"/>
      <w:numFmt w:val="lowerLetter"/>
      <w:lvlText w:val="%1)"/>
      <w:lvlJc w:val="left"/>
      <w:pPr>
        <w:ind w:left="756" w:hanging="360"/>
      </w:pPr>
      <w:rPr>
        <w:rFonts w:ascii="Carlito" w:eastAsia="Carlito" w:hAnsi="Carlito" w:cs="Carlito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1" w:tplc="D3FE659A">
      <w:numFmt w:val="bullet"/>
      <w:lvlText w:val="•"/>
      <w:lvlJc w:val="left"/>
      <w:pPr>
        <w:ind w:left="1670" w:hanging="360"/>
      </w:pPr>
      <w:rPr>
        <w:rFonts w:hint="default"/>
        <w:lang w:val="pl-PL" w:eastAsia="en-US" w:bidi="ar-SA"/>
      </w:rPr>
    </w:lvl>
    <w:lvl w:ilvl="2" w:tplc="5334779A">
      <w:numFmt w:val="bullet"/>
      <w:lvlText w:val="•"/>
      <w:lvlJc w:val="left"/>
      <w:pPr>
        <w:ind w:left="2581" w:hanging="360"/>
      </w:pPr>
      <w:rPr>
        <w:rFonts w:hint="default"/>
        <w:lang w:val="pl-PL" w:eastAsia="en-US" w:bidi="ar-SA"/>
      </w:rPr>
    </w:lvl>
    <w:lvl w:ilvl="3" w:tplc="D6CE3CE8">
      <w:numFmt w:val="bullet"/>
      <w:lvlText w:val="•"/>
      <w:lvlJc w:val="left"/>
      <w:pPr>
        <w:ind w:left="3491" w:hanging="360"/>
      </w:pPr>
      <w:rPr>
        <w:rFonts w:hint="default"/>
        <w:lang w:val="pl-PL" w:eastAsia="en-US" w:bidi="ar-SA"/>
      </w:rPr>
    </w:lvl>
    <w:lvl w:ilvl="4" w:tplc="04C2C124">
      <w:numFmt w:val="bullet"/>
      <w:lvlText w:val="•"/>
      <w:lvlJc w:val="left"/>
      <w:pPr>
        <w:ind w:left="4402" w:hanging="360"/>
      </w:pPr>
      <w:rPr>
        <w:rFonts w:hint="default"/>
        <w:lang w:val="pl-PL" w:eastAsia="en-US" w:bidi="ar-SA"/>
      </w:rPr>
    </w:lvl>
    <w:lvl w:ilvl="5" w:tplc="FE42CDC8">
      <w:numFmt w:val="bullet"/>
      <w:lvlText w:val="•"/>
      <w:lvlJc w:val="left"/>
      <w:pPr>
        <w:ind w:left="5313" w:hanging="360"/>
      </w:pPr>
      <w:rPr>
        <w:rFonts w:hint="default"/>
        <w:lang w:val="pl-PL" w:eastAsia="en-US" w:bidi="ar-SA"/>
      </w:rPr>
    </w:lvl>
    <w:lvl w:ilvl="6" w:tplc="1F320A74">
      <w:numFmt w:val="bullet"/>
      <w:lvlText w:val="•"/>
      <w:lvlJc w:val="left"/>
      <w:pPr>
        <w:ind w:left="6223" w:hanging="360"/>
      </w:pPr>
      <w:rPr>
        <w:rFonts w:hint="default"/>
        <w:lang w:val="pl-PL" w:eastAsia="en-US" w:bidi="ar-SA"/>
      </w:rPr>
    </w:lvl>
    <w:lvl w:ilvl="7" w:tplc="5A1085B8">
      <w:numFmt w:val="bullet"/>
      <w:lvlText w:val="•"/>
      <w:lvlJc w:val="left"/>
      <w:pPr>
        <w:ind w:left="7134" w:hanging="360"/>
      </w:pPr>
      <w:rPr>
        <w:rFonts w:hint="default"/>
        <w:lang w:val="pl-PL" w:eastAsia="en-US" w:bidi="ar-SA"/>
      </w:rPr>
    </w:lvl>
    <w:lvl w:ilvl="8" w:tplc="83B2CC2E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3C1E10E7"/>
    <w:multiLevelType w:val="hybridMultilevel"/>
    <w:tmpl w:val="FCACFA1C"/>
    <w:lvl w:ilvl="0" w:tplc="0E8EDC36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B43F9"/>
    <w:multiLevelType w:val="multilevel"/>
    <w:tmpl w:val="6D6AF316"/>
    <w:lvl w:ilvl="0">
      <w:start w:val="1"/>
      <w:numFmt w:val="decimal"/>
      <w:lvlText w:val="%1)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59190C"/>
    <w:multiLevelType w:val="hybridMultilevel"/>
    <w:tmpl w:val="394EC258"/>
    <w:lvl w:ilvl="0" w:tplc="658C1DB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8FD4C19"/>
    <w:multiLevelType w:val="multilevel"/>
    <w:tmpl w:val="B7166A0C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EF31F3"/>
    <w:multiLevelType w:val="hybridMultilevel"/>
    <w:tmpl w:val="DCDCA26A"/>
    <w:lvl w:ilvl="0" w:tplc="9B54566C">
      <w:start w:val="8"/>
      <w:numFmt w:val="decimal"/>
      <w:lvlText w:val="%1."/>
      <w:lvlJc w:val="left"/>
      <w:pPr>
        <w:ind w:left="1440" w:hanging="360"/>
      </w:pPr>
      <w:rPr>
        <w:rFonts w:cs="Times New Roman"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26B71"/>
    <w:multiLevelType w:val="multilevel"/>
    <w:tmpl w:val="EEF865C4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AE2E09"/>
    <w:multiLevelType w:val="multilevel"/>
    <w:tmpl w:val="E5267EC2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5B02FC"/>
    <w:multiLevelType w:val="multilevel"/>
    <w:tmpl w:val="85C40EC4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603669E"/>
    <w:multiLevelType w:val="multilevel"/>
    <w:tmpl w:val="EB9A2BE0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4C15CD"/>
    <w:multiLevelType w:val="multilevel"/>
    <w:tmpl w:val="4FC0E59C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0343A7"/>
    <w:multiLevelType w:val="multilevel"/>
    <w:tmpl w:val="399A1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5847B5"/>
    <w:multiLevelType w:val="multilevel"/>
    <w:tmpl w:val="6F9638B0"/>
    <w:lvl w:ilvl="0">
      <w:start w:val="1"/>
      <w:numFmt w:val="decimal"/>
      <w:lvlText w:val="%1)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1D2747"/>
    <w:multiLevelType w:val="multilevel"/>
    <w:tmpl w:val="6CFA4C08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521CEC"/>
    <w:multiLevelType w:val="hybridMultilevel"/>
    <w:tmpl w:val="3000C194"/>
    <w:lvl w:ilvl="0" w:tplc="50F4EF40">
      <w:start w:val="1"/>
      <w:numFmt w:val="decimal"/>
      <w:lvlText w:val="%1."/>
      <w:lvlJc w:val="left"/>
      <w:pPr>
        <w:ind w:left="1065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23380118">
    <w:abstractNumId w:val="2"/>
  </w:num>
  <w:num w:numId="2" w16cid:durableId="245263954">
    <w:abstractNumId w:val="8"/>
  </w:num>
  <w:num w:numId="3" w16cid:durableId="860126866">
    <w:abstractNumId w:val="22"/>
  </w:num>
  <w:num w:numId="4" w16cid:durableId="1238898814">
    <w:abstractNumId w:val="21"/>
  </w:num>
  <w:num w:numId="5" w16cid:durableId="490364394">
    <w:abstractNumId w:val="18"/>
  </w:num>
  <w:num w:numId="6" w16cid:durableId="1192495744">
    <w:abstractNumId w:val="11"/>
  </w:num>
  <w:num w:numId="7" w16cid:durableId="238684719">
    <w:abstractNumId w:val="20"/>
  </w:num>
  <w:num w:numId="8" w16cid:durableId="279384622">
    <w:abstractNumId w:val="10"/>
  </w:num>
  <w:num w:numId="9" w16cid:durableId="1362363299">
    <w:abstractNumId w:val="14"/>
  </w:num>
  <w:num w:numId="10" w16cid:durableId="371463395">
    <w:abstractNumId w:val="25"/>
  </w:num>
  <w:num w:numId="11" w16cid:durableId="1775007787">
    <w:abstractNumId w:val="24"/>
  </w:num>
  <w:num w:numId="12" w16cid:durableId="637876038">
    <w:abstractNumId w:val="19"/>
  </w:num>
  <w:num w:numId="13" w16cid:durableId="287590809">
    <w:abstractNumId w:val="9"/>
  </w:num>
  <w:num w:numId="14" w16cid:durableId="2144154161">
    <w:abstractNumId w:val="16"/>
  </w:num>
  <w:num w:numId="15" w16cid:durableId="1755931483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2730037">
    <w:abstractNumId w:val="5"/>
  </w:num>
  <w:num w:numId="17" w16cid:durableId="1979532486">
    <w:abstractNumId w:val="12"/>
  </w:num>
  <w:num w:numId="18" w16cid:durableId="419523937">
    <w:abstractNumId w:val="0"/>
  </w:num>
  <w:num w:numId="19" w16cid:durableId="3409827">
    <w:abstractNumId w:val="4"/>
  </w:num>
  <w:num w:numId="20" w16cid:durableId="41027347">
    <w:abstractNumId w:val="13"/>
  </w:num>
  <w:num w:numId="21" w16cid:durableId="1770738124">
    <w:abstractNumId w:val="17"/>
  </w:num>
  <w:num w:numId="22" w16cid:durableId="1983534806">
    <w:abstractNumId w:val="15"/>
  </w:num>
  <w:num w:numId="23" w16cid:durableId="1787188160">
    <w:abstractNumId w:val="1"/>
  </w:num>
  <w:num w:numId="24" w16cid:durableId="1015577908">
    <w:abstractNumId w:val="23"/>
  </w:num>
  <w:num w:numId="25" w16cid:durableId="1397165164">
    <w:abstractNumId w:val="23"/>
    <w:lvlOverride w:ilvl="1">
      <w:startOverride w:val="1"/>
    </w:lvlOverride>
  </w:num>
  <w:num w:numId="26" w16cid:durableId="816726540">
    <w:abstractNumId w:val="7"/>
  </w:num>
  <w:num w:numId="27" w16cid:durableId="1115833921">
    <w:abstractNumId w:val="3"/>
  </w:num>
  <w:num w:numId="28" w16cid:durableId="10371267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7CE"/>
    <w:rsid w:val="00015315"/>
    <w:rsid w:val="000167C3"/>
    <w:rsid w:val="0006028D"/>
    <w:rsid w:val="0007375E"/>
    <w:rsid w:val="000879D1"/>
    <w:rsid w:val="000C18D0"/>
    <w:rsid w:val="000C5BBC"/>
    <w:rsid w:val="000D5A75"/>
    <w:rsid w:val="000E176E"/>
    <w:rsid w:val="001235E0"/>
    <w:rsid w:val="00124DBA"/>
    <w:rsid w:val="00131720"/>
    <w:rsid w:val="00142BCF"/>
    <w:rsid w:val="001449EE"/>
    <w:rsid w:val="00170FC0"/>
    <w:rsid w:val="00172863"/>
    <w:rsid w:val="00173C39"/>
    <w:rsid w:val="001813A9"/>
    <w:rsid w:val="00186391"/>
    <w:rsid w:val="001A5286"/>
    <w:rsid w:val="001C4398"/>
    <w:rsid w:val="001D6A0A"/>
    <w:rsid w:val="001D7D54"/>
    <w:rsid w:val="001E084C"/>
    <w:rsid w:val="001E723E"/>
    <w:rsid w:val="002103B1"/>
    <w:rsid w:val="00211B34"/>
    <w:rsid w:val="00211B70"/>
    <w:rsid w:val="00231553"/>
    <w:rsid w:val="00232BE6"/>
    <w:rsid w:val="00255747"/>
    <w:rsid w:val="002634C8"/>
    <w:rsid w:val="00265214"/>
    <w:rsid w:val="00272155"/>
    <w:rsid w:val="002837CE"/>
    <w:rsid w:val="002B6D35"/>
    <w:rsid w:val="002C3529"/>
    <w:rsid w:val="002C52A2"/>
    <w:rsid w:val="002E4715"/>
    <w:rsid w:val="002F085E"/>
    <w:rsid w:val="002F41CB"/>
    <w:rsid w:val="002F65F5"/>
    <w:rsid w:val="00337F49"/>
    <w:rsid w:val="003760D5"/>
    <w:rsid w:val="00386DB0"/>
    <w:rsid w:val="003A0175"/>
    <w:rsid w:val="003A7A98"/>
    <w:rsid w:val="003C0C00"/>
    <w:rsid w:val="003E0C93"/>
    <w:rsid w:val="003F50AA"/>
    <w:rsid w:val="00407D58"/>
    <w:rsid w:val="00453754"/>
    <w:rsid w:val="004637A9"/>
    <w:rsid w:val="00464D6C"/>
    <w:rsid w:val="0046581E"/>
    <w:rsid w:val="00473CA4"/>
    <w:rsid w:val="004818B8"/>
    <w:rsid w:val="00491080"/>
    <w:rsid w:val="00494C86"/>
    <w:rsid w:val="00496522"/>
    <w:rsid w:val="004A7780"/>
    <w:rsid w:val="004B2F3D"/>
    <w:rsid w:val="004D3F5C"/>
    <w:rsid w:val="00507DC2"/>
    <w:rsid w:val="005120D8"/>
    <w:rsid w:val="005416B0"/>
    <w:rsid w:val="0054577F"/>
    <w:rsid w:val="00547295"/>
    <w:rsid w:val="005569AB"/>
    <w:rsid w:val="00571DBF"/>
    <w:rsid w:val="005764A8"/>
    <w:rsid w:val="00577A87"/>
    <w:rsid w:val="00580AC5"/>
    <w:rsid w:val="005858F3"/>
    <w:rsid w:val="0058598C"/>
    <w:rsid w:val="0059440D"/>
    <w:rsid w:val="005A567F"/>
    <w:rsid w:val="005B2EE7"/>
    <w:rsid w:val="005C4129"/>
    <w:rsid w:val="005D2278"/>
    <w:rsid w:val="005F6AEC"/>
    <w:rsid w:val="0060685C"/>
    <w:rsid w:val="00611C8C"/>
    <w:rsid w:val="00612920"/>
    <w:rsid w:val="006452C7"/>
    <w:rsid w:val="00647FD5"/>
    <w:rsid w:val="00657ED0"/>
    <w:rsid w:val="00690E88"/>
    <w:rsid w:val="006C6EF3"/>
    <w:rsid w:val="006D0DCC"/>
    <w:rsid w:val="006E5BF5"/>
    <w:rsid w:val="006F5FB9"/>
    <w:rsid w:val="007105E6"/>
    <w:rsid w:val="00720522"/>
    <w:rsid w:val="00724AED"/>
    <w:rsid w:val="007377A3"/>
    <w:rsid w:val="00762084"/>
    <w:rsid w:val="00762C56"/>
    <w:rsid w:val="00772B42"/>
    <w:rsid w:val="007744C4"/>
    <w:rsid w:val="00777CD5"/>
    <w:rsid w:val="007A61FB"/>
    <w:rsid w:val="007C593A"/>
    <w:rsid w:val="007C728D"/>
    <w:rsid w:val="00801A42"/>
    <w:rsid w:val="008101A8"/>
    <w:rsid w:val="008138B4"/>
    <w:rsid w:val="00814057"/>
    <w:rsid w:val="008171FA"/>
    <w:rsid w:val="008B2C9A"/>
    <w:rsid w:val="008B3D8A"/>
    <w:rsid w:val="008D3033"/>
    <w:rsid w:val="008F41F2"/>
    <w:rsid w:val="008F7EEF"/>
    <w:rsid w:val="009047CD"/>
    <w:rsid w:val="0091285E"/>
    <w:rsid w:val="00924331"/>
    <w:rsid w:val="00937CA6"/>
    <w:rsid w:val="0094026F"/>
    <w:rsid w:val="009468AA"/>
    <w:rsid w:val="00965B9F"/>
    <w:rsid w:val="009918AE"/>
    <w:rsid w:val="00993295"/>
    <w:rsid w:val="00994609"/>
    <w:rsid w:val="00996F9B"/>
    <w:rsid w:val="00997795"/>
    <w:rsid w:val="009D3D3D"/>
    <w:rsid w:val="009E3895"/>
    <w:rsid w:val="00A07CAE"/>
    <w:rsid w:val="00A532E7"/>
    <w:rsid w:val="00A539EE"/>
    <w:rsid w:val="00A544A4"/>
    <w:rsid w:val="00A61CE4"/>
    <w:rsid w:val="00AA4178"/>
    <w:rsid w:val="00AE4F95"/>
    <w:rsid w:val="00AE5665"/>
    <w:rsid w:val="00B05B43"/>
    <w:rsid w:val="00B05DB1"/>
    <w:rsid w:val="00B16B5B"/>
    <w:rsid w:val="00B25689"/>
    <w:rsid w:val="00B305CB"/>
    <w:rsid w:val="00B41AF0"/>
    <w:rsid w:val="00B42384"/>
    <w:rsid w:val="00B45B15"/>
    <w:rsid w:val="00B51312"/>
    <w:rsid w:val="00B53C8B"/>
    <w:rsid w:val="00B70AAB"/>
    <w:rsid w:val="00B7302B"/>
    <w:rsid w:val="00B8654D"/>
    <w:rsid w:val="00BA0B56"/>
    <w:rsid w:val="00BB737B"/>
    <w:rsid w:val="00BD78A5"/>
    <w:rsid w:val="00BF0CA2"/>
    <w:rsid w:val="00BF7B5F"/>
    <w:rsid w:val="00C101C7"/>
    <w:rsid w:val="00C20A9E"/>
    <w:rsid w:val="00C3236C"/>
    <w:rsid w:val="00C40ACB"/>
    <w:rsid w:val="00C539B7"/>
    <w:rsid w:val="00C62A4B"/>
    <w:rsid w:val="00C64FA6"/>
    <w:rsid w:val="00C90118"/>
    <w:rsid w:val="00C949EA"/>
    <w:rsid w:val="00CA7F23"/>
    <w:rsid w:val="00CD338A"/>
    <w:rsid w:val="00CD53FC"/>
    <w:rsid w:val="00D21881"/>
    <w:rsid w:val="00D41113"/>
    <w:rsid w:val="00D71156"/>
    <w:rsid w:val="00D75B38"/>
    <w:rsid w:val="00D76A2E"/>
    <w:rsid w:val="00D81857"/>
    <w:rsid w:val="00DA0C54"/>
    <w:rsid w:val="00DF6602"/>
    <w:rsid w:val="00DF7B71"/>
    <w:rsid w:val="00E04E20"/>
    <w:rsid w:val="00E84732"/>
    <w:rsid w:val="00EA0F4B"/>
    <w:rsid w:val="00EA1CB1"/>
    <w:rsid w:val="00EC43C7"/>
    <w:rsid w:val="00EC7CC0"/>
    <w:rsid w:val="00F257D5"/>
    <w:rsid w:val="00F451D0"/>
    <w:rsid w:val="00F66BE9"/>
    <w:rsid w:val="00F73DC8"/>
    <w:rsid w:val="00F77D45"/>
    <w:rsid w:val="00FA31FA"/>
    <w:rsid w:val="00FB42E2"/>
    <w:rsid w:val="00FB51D3"/>
    <w:rsid w:val="00FB6090"/>
    <w:rsid w:val="00FC11FD"/>
    <w:rsid w:val="00FC17EC"/>
    <w:rsid w:val="00FC2AA9"/>
    <w:rsid w:val="00FC63BC"/>
    <w:rsid w:val="00FD7136"/>
    <w:rsid w:val="00FF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12173"/>
  <w15:docId w15:val="{FB11E218-7224-4F4B-A28F-5DBDC30C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E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,Akapit z listą3,Akapit z listą31,Wypunktowanie,Normal2,Asia 2  Akapit z listą,tekst normalny,CW_Lista,Podsis rysunku,normalny tekst"/>
    <w:basedOn w:val="Normalny"/>
    <w:link w:val="AkapitzlistZnak"/>
    <w:uiPriority w:val="34"/>
    <w:qFormat/>
    <w:rsid w:val="006C6EF3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6C6EF3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6C6EF3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6EF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C6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6EF3"/>
  </w:style>
  <w:style w:type="paragraph" w:styleId="Stopka">
    <w:name w:val="footer"/>
    <w:basedOn w:val="Normalny"/>
    <w:link w:val="StopkaZnak"/>
    <w:uiPriority w:val="99"/>
    <w:unhideWhenUsed/>
    <w:rsid w:val="006C6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6EF3"/>
  </w:style>
  <w:style w:type="character" w:styleId="Hipercze">
    <w:name w:val="Hyperlink"/>
    <w:basedOn w:val="Domylnaczcionkaakapitu"/>
    <w:uiPriority w:val="99"/>
    <w:unhideWhenUsed/>
    <w:rsid w:val="00580AC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80AC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C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937CA6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37CA6"/>
    <w:rPr>
      <w:rFonts w:ascii="Carlito" w:eastAsia="Carlito" w:hAnsi="Carlito" w:cs="Carlito"/>
    </w:rPr>
  </w:style>
  <w:style w:type="character" w:customStyle="1" w:styleId="AkapitzlistZnak">
    <w:name w:val="Akapit z listą Znak"/>
    <w:aliases w:val="Normal Znak,Akapit z listą3 Znak,Akapit z listą31 Znak,Wypunktowanie Znak,Normal2 Znak,Asia 2  Akapit z listą Znak,tekst normalny Znak,CW_Lista Znak,Podsis rysunku Znak,normalny tekst Znak"/>
    <w:basedOn w:val="Domylnaczcionkaakapitu"/>
    <w:link w:val="Akapitzlist"/>
    <w:uiPriority w:val="34"/>
    <w:qFormat/>
    <w:locked/>
    <w:rsid w:val="00993295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0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0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0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0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080"/>
    <w:rPr>
      <w:b/>
      <w:bCs/>
      <w:sz w:val="20"/>
      <w:szCs w:val="20"/>
    </w:rPr>
  </w:style>
  <w:style w:type="paragraph" w:customStyle="1" w:styleId="x12ofw9d">
    <w:name w:val="x12ofw9d"/>
    <w:basedOn w:val="Normalny"/>
    <w:rsid w:val="00232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ds.marcinkowo@pur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14</Pages>
  <Words>5357</Words>
  <Characters>32143</Characters>
  <Application>Microsoft Office Word</Application>
  <DocSecurity>0</DocSecurity>
  <Lines>267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62</cp:revision>
  <cp:lastPrinted>2022-09-22T10:03:00Z</cp:lastPrinted>
  <dcterms:created xsi:type="dcterms:W3CDTF">2022-09-22T11:09:00Z</dcterms:created>
  <dcterms:modified xsi:type="dcterms:W3CDTF">2026-10-28T17:07:00Z</dcterms:modified>
</cp:coreProperties>
</file>